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Ind w:w="93" w:type="dxa"/>
        <w:tblLook w:val="04A0" w:firstRow="1" w:lastRow="0" w:firstColumn="1" w:lastColumn="0" w:noHBand="0" w:noVBand="1"/>
      </w:tblPr>
      <w:tblGrid>
        <w:gridCol w:w="700"/>
        <w:gridCol w:w="6740"/>
        <w:gridCol w:w="1200"/>
      </w:tblGrid>
      <w:tr w:rsidR="009E6A42" w:rsidRPr="009E6A42" w:rsidTr="009E6A42">
        <w:trPr>
          <w:trHeight w:val="270"/>
        </w:trPr>
        <w:tc>
          <w:tcPr>
            <w:tcW w:w="8640" w:type="dxa"/>
            <w:gridSpan w:val="3"/>
            <w:tcBorders>
              <w:top w:val="nil"/>
              <w:left w:val="nil"/>
              <w:bottom w:val="nil"/>
              <w:right w:val="nil"/>
            </w:tcBorders>
            <w:shd w:val="clear" w:color="auto" w:fill="auto"/>
            <w:vAlign w:val="center"/>
            <w:hideMark/>
          </w:tcPr>
          <w:p w:rsidR="009E6A42" w:rsidRPr="009E6A42" w:rsidRDefault="009E6A42" w:rsidP="009E6A42">
            <w:pPr>
              <w:widowControl/>
              <w:jc w:val="center"/>
              <w:rPr>
                <w:rFonts w:ascii="Courier New" w:hAnsi="Courier New" w:cs="Courier New"/>
                <w:b/>
                <w:color w:val="000000"/>
                <w:kern w:val="0"/>
                <w:sz w:val="36"/>
                <w:szCs w:val="36"/>
              </w:rPr>
            </w:pPr>
            <w:r w:rsidRPr="009E6A42">
              <w:rPr>
                <w:rFonts w:ascii="Courier New" w:hAnsi="Courier New" w:cs="Courier New"/>
                <w:b/>
                <w:color w:val="000000"/>
                <w:kern w:val="0"/>
                <w:sz w:val="36"/>
                <w:szCs w:val="36"/>
              </w:rPr>
              <w:t>上海应用技术大学档案归档范围和保管期限表</w:t>
            </w:r>
          </w:p>
        </w:tc>
      </w:tr>
      <w:tr w:rsidR="009E6A42" w:rsidRPr="009E6A42" w:rsidTr="009E6A42">
        <w:trPr>
          <w:trHeight w:val="270"/>
        </w:trPr>
        <w:tc>
          <w:tcPr>
            <w:tcW w:w="8640" w:type="dxa"/>
            <w:gridSpan w:val="3"/>
            <w:tcBorders>
              <w:top w:val="nil"/>
              <w:left w:val="nil"/>
              <w:bottom w:val="nil"/>
              <w:right w:val="nil"/>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b/>
                <w:bCs/>
                <w:color w:val="000000"/>
                <w:kern w:val="0"/>
                <w:sz w:val="24"/>
              </w:rPr>
              <w:t>党群类档案归档范围和保管期限表</w:t>
            </w:r>
          </w:p>
        </w:tc>
      </w:tr>
      <w:tr w:rsidR="009E6A42"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DQ11  党务综合</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上级党组织有关党的建设的文件材料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285"/>
        </w:trPr>
        <w:tc>
          <w:tcPr>
            <w:tcW w:w="700" w:type="dxa"/>
            <w:tcBorders>
              <w:top w:val="nil"/>
              <w:left w:val="single" w:sz="8" w:space="0" w:color="auto"/>
              <w:bottom w:val="nil"/>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nil"/>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党代会文件材料</w:t>
            </w:r>
          </w:p>
        </w:tc>
        <w:tc>
          <w:tcPr>
            <w:tcW w:w="1200" w:type="dxa"/>
            <w:tcBorders>
              <w:top w:val="nil"/>
              <w:left w:val="nil"/>
              <w:bottom w:val="nil"/>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1155"/>
        </w:trPr>
        <w:tc>
          <w:tcPr>
            <w:tcW w:w="700" w:type="dxa"/>
            <w:tcBorders>
              <w:top w:val="nil"/>
              <w:left w:val="single" w:sz="8" w:space="0" w:color="auto"/>
              <w:bottom w:val="nil"/>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（1）大会计划、通知、工作报告、议程、决议、总结、大会记录、发言稿、领导讲话稿、大会主席团、秘书长和代表、列席代表名单；候选人登记表和情况介绍；大会选举办法，选举结果和上级批复等。</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（2）提案及办理情况：会议简报、会议情况、反映记录、小组会议记录等</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党委会、常委、党委扩大会、书记校长联席会、总支书记会、党委中心组会会议记录、纪要、决议及讨论通过的文件</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党委工作计划、报告、总结</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党委发布的决定、办法、批转、通报和通知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校党委和上级党委调研、检查、巡视学校工作形成的文件材料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党委负责同志在校的重要讲话稿和参加上级召开重要会议的发言稿</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党群系统重要统计材料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 xml:space="preserve">党群系统启用印章的文件和印模 </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党政领导班子民主生活会工作方案报告及整改方案</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党委工作大事记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党委工作简报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党委工作的各类规章制度</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各总支、直属支部、报党委的报告、请示及批复</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党委与有关机关联系、协商工作的来往文件</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以党委名义召开的工作会议材料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重要的群众来信来访及处理意见</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党办收发文登记簿</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长期或短期</w:t>
            </w:r>
          </w:p>
        </w:tc>
      </w:tr>
      <w:tr w:rsidR="009E6A42" w:rsidRPr="009E6A42" w:rsidTr="009E6A42">
        <w:trPr>
          <w:trHeight w:val="285"/>
        </w:trPr>
        <w:tc>
          <w:tcPr>
            <w:tcW w:w="700" w:type="dxa"/>
            <w:tcBorders>
              <w:top w:val="nil"/>
              <w:left w:val="nil"/>
              <w:bottom w:val="nil"/>
              <w:right w:val="nil"/>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r>
      <w:tr w:rsidR="009E6A42" w:rsidRPr="009E6A42" w:rsidTr="009E6A42">
        <w:trPr>
          <w:trHeight w:val="270"/>
        </w:trPr>
        <w:tc>
          <w:tcPr>
            <w:tcW w:w="7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674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r>
      <w:tr w:rsidR="009E6A42"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E6A42" w:rsidRPr="009E6A42" w:rsidRDefault="009E6A42"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DQ12  纪检、监察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上级、学校关于纪委、监察工作的文件材料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纪委、监察工作的有关规章制度</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纪委、监察工作计划、总结、报告及上级批复</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纪委、监察会议记录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党员处分的报告、决定、批复及有关材料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纪委、监察工作统计年报及其它报表</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检举揭发及案件调查材料（定案的）</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审</w:t>
            </w:r>
            <w:proofErr w:type="gramStart"/>
            <w:r w:rsidRPr="009E6A42">
              <w:rPr>
                <w:rFonts w:ascii="宋体" w:hAnsi="宋体" w:cs="宋体" w:hint="eastAsia"/>
                <w:color w:val="000000"/>
                <w:kern w:val="0"/>
                <w:sz w:val="24"/>
              </w:rPr>
              <w:t>诉材料</w:t>
            </w:r>
            <w:proofErr w:type="gramEnd"/>
            <w:r w:rsidRPr="009E6A42">
              <w:rPr>
                <w:rFonts w:ascii="宋体" w:hAnsi="宋体" w:cs="宋体" w:hint="eastAsia"/>
                <w:color w:val="000000"/>
                <w:kern w:val="0"/>
                <w:sz w:val="24"/>
              </w:rPr>
              <w:t>及复查结论材料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群众来信、来访及处理意见</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长期或短期</w:t>
            </w:r>
          </w:p>
        </w:tc>
      </w:tr>
      <w:tr w:rsidR="009E6A42" w:rsidRPr="009E6A42" w:rsidTr="009E6A42">
        <w:trPr>
          <w:trHeight w:val="285"/>
        </w:trPr>
        <w:tc>
          <w:tcPr>
            <w:tcW w:w="700" w:type="dxa"/>
            <w:tcBorders>
              <w:top w:val="nil"/>
              <w:left w:val="nil"/>
              <w:bottom w:val="nil"/>
              <w:right w:val="nil"/>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r>
      <w:tr w:rsidR="009E6A42"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DQ13  组织</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上级、学校关于组织工作的文件材料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长期或短期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组织部工作计划、总结、报告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组织机构设置、变动的报告及决定、批复、通知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组织部有关规章制度</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副处级以上干部任免、调动和离休报告、决定、批复、通知及呈报表</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副处级以上干部名册及干部提级名单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总支、支部改选报告、审批材料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各总支、支部委员名册</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党员名册</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关于吸收新党员、预备党员转正或取消资格、党员退党的文件材料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发展新党员、预备党员转正的名册</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党员和党组织统计年报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学校出席市级以上党代会代表名单及登记表</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党员自费留学、探亲期间保留党籍的证明材料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评选先进党支部、优秀党员和先进工作者的事迹材料及名单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老干部工作计划、总结、报表</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老干部工作的请示、报告及批复</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党校工作计划、总结</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19</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党员、党员干部、先进积极分子、教职工轮训教学计划</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285"/>
        </w:trPr>
        <w:tc>
          <w:tcPr>
            <w:tcW w:w="700" w:type="dxa"/>
            <w:tcBorders>
              <w:top w:val="nil"/>
              <w:left w:val="nil"/>
              <w:bottom w:val="nil"/>
              <w:right w:val="nil"/>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r>
      <w:tr w:rsidR="009E6A42"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DQ14  宣传教育</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上级、学校关于宣传、教育工作的文件材料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宣传部工作规章制度</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宣传部工作计划、总结、报告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理论学习的决定、通知、计划、总结</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反映学校重大活动的剪报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表彰宣传工作先进集体和个人的申报材料及名单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校园精神文明建设材料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上级、学校有关学生思想政治工作的文件材料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学生思想政治工作计划、总结、报告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表彰学生思想政治工作先进集体和个人申报材料及名单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学生思想政治工作典型调查材料和统计</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学生思想政治工作人员名单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285"/>
        </w:trPr>
        <w:tc>
          <w:tcPr>
            <w:tcW w:w="700" w:type="dxa"/>
            <w:tcBorders>
              <w:top w:val="nil"/>
              <w:left w:val="nil"/>
              <w:bottom w:val="nil"/>
              <w:right w:val="nil"/>
            </w:tcBorders>
            <w:shd w:val="clear" w:color="auto" w:fill="auto"/>
            <w:vAlign w:val="center"/>
            <w:hideMark/>
          </w:tcPr>
          <w:p w:rsidR="009E6A42" w:rsidRPr="009E6A42" w:rsidRDefault="009E6A42"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r>
      <w:tr w:rsidR="009E6A42"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DQ15  统战</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上级、学校关于统战工作的文件材料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学校统战工作计划、总结、报告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统战工作统计年报表</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学校各级人大代表、政协委员名单及审批材料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台、港、澳和侨务工作材料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各民主党派成员和负责人名册、登记表及有关材料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表彰统战工作先进集体和个人申报材料及名单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各党派组织任免干部通知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285"/>
        </w:trPr>
        <w:tc>
          <w:tcPr>
            <w:tcW w:w="700" w:type="dxa"/>
            <w:tcBorders>
              <w:top w:val="nil"/>
              <w:left w:val="nil"/>
              <w:bottom w:val="nil"/>
              <w:right w:val="nil"/>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r>
      <w:tr w:rsidR="009E6A42"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DQ16  工会、妇委</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上级、学校有关工会、妇女工作文件材料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工会、妇女工作的有关规章制度</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工会、妇女工作计划、总结、报告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115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教师、职工、妇女代表大会文件材料（教代会、职代会、妇代会的报告、通知、名单、议程、工作报告、领导讲话、大会发言、讨论通过的文件、决议、纪要、简报、候选人情况介绍、选举结果、上级批复、重要提案及处理情况）</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工会统计年报表</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表彰工会、妇女先进集体和个人申报材料和名单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学校出席全国、市教代会、工代会、妇代会代表名单、登记表等材料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会员名册、工会干部名册、工会组织机构情况</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工会委员会会议记录、纪要</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E6A42" w:rsidRPr="009E6A42" w:rsidTr="009E6A42">
        <w:trPr>
          <w:trHeight w:val="285"/>
        </w:trPr>
        <w:tc>
          <w:tcPr>
            <w:tcW w:w="700" w:type="dxa"/>
            <w:tcBorders>
              <w:top w:val="nil"/>
              <w:left w:val="nil"/>
              <w:bottom w:val="nil"/>
              <w:right w:val="nil"/>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E6A42" w:rsidRPr="009E6A42" w:rsidRDefault="009E6A42" w:rsidP="009E6A42">
            <w:pPr>
              <w:widowControl/>
              <w:jc w:val="left"/>
              <w:rPr>
                <w:rFonts w:ascii="宋体" w:hAnsi="宋体" w:cs="宋体"/>
                <w:color w:val="000000"/>
                <w:kern w:val="0"/>
                <w:sz w:val="22"/>
                <w:szCs w:val="22"/>
              </w:rPr>
            </w:pPr>
          </w:p>
        </w:tc>
      </w:tr>
      <w:tr w:rsidR="009E6A42"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DQ17  团委、学生会</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上级、学校关于团委工作的规定、通知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87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团代会、学代会的文件材料（团代会、学代会报告、通知、名单、议程、选举结果、上级批复、领导讲话、大会发言和大会通过的文件）</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团委工作计划、报告、总结</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4</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团组织、专职干部统计年报</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表彰先进团支部、优秀团员申报材料及名单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团员受纪律处分及撤销处分的决定</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团员入团、退团名册</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团干部名单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团委组织学生参与社会的各类重大活动材料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团委工作会议记录</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各种学生社团组织名称、名单、章程</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E6A42" w:rsidRPr="009E6A42" w:rsidTr="00994DB7">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rPr>
                <w:rFonts w:ascii="宋体" w:hAnsi="宋体" w:cs="宋体"/>
                <w:color w:val="000000"/>
                <w:kern w:val="0"/>
                <w:sz w:val="24"/>
              </w:rPr>
            </w:pPr>
            <w:r w:rsidRPr="009E6A42">
              <w:rPr>
                <w:rFonts w:ascii="宋体" w:hAnsi="宋体" w:cs="宋体" w:hint="eastAsia"/>
                <w:color w:val="000000"/>
                <w:kern w:val="0"/>
                <w:sz w:val="24"/>
              </w:rPr>
              <w:t>社团活动、勤工助学、社会实践有关材料</w:t>
            </w:r>
          </w:p>
        </w:tc>
        <w:tc>
          <w:tcPr>
            <w:tcW w:w="1200" w:type="dxa"/>
            <w:tcBorders>
              <w:top w:val="nil"/>
              <w:left w:val="nil"/>
              <w:bottom w:val="single" w:sz="8" w:space="0" w:color="auto"/>
              <w:right w:val="single" w:sz="8" w:space="0" w:color="auto"/>
            </w:tcBorders>
            <w:shd w:val="clear" w:color="auto" w:fill="auto"/>
            <w:vAlign w:val="center"/>
            <w:hideMark/>
          </w:tcPr>
          <w:p w:rsidR="009E6A42" w:rsidRPr="009E6A42" w:rsidRDefault="009E6A42"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94DB7">
        <w:trPr>
          <w:trHeight w:val="624"/>
        </w:trPr>
        <w:tc>
          <w:tcPr>
            <w:tcW w:w="8640" w:type="dxa"/>
            <w:gridSpan w:val="3"/>
            <w:tcBorders>
              <w:top w:val="single" w:sz="8" w:space="0" w:color="auto"/>
              <w:bottom w:val="single" w:sz="8" w:space="0" w:color="auto"/>
            </w:tcBorders>
            <w:shd w:val="clear" w:color="auto" w:fill="auto"/>
            <w:vAlign w:val="center"/>
          </w:tcPr>
          <w:p w:rsidR="00994DB7" w:rsidRPr="009E6A42" w:rsidRDefault="00994DB7" w:rsidP="00994DB7">
            <w:pPr>
              <w:widowControl/>
              <w:jc w:val="center"/>
              <w:rPr>
                <w:rFonts w:ascii="宋体" w:hAnsi="宋体" w:cs="宋体"/>
                <w:color w:val="000000"/>
                <w:kern w:val="0"/>
                <w:sz w:val="24"/>
              </w:rPr>
            </w:pPr>
            <w:r w:rsidRPr="009E6A42">
              <w:rPr>
                <w:rFonts w:ascii="宋体" w:hAnsi="宋体" w:cs="宋体" w:hint="eastAsia"/>
                <w:b/>
                <w:color w:val="000000"/>
                <w:kern w:val="0"/>
                <w:sz w:val="24"/>
              </w:rPr>
              <w:t>DQ1</w:t>
            </w:r>
            <w:r w:rsidRPr="00141679">
              <w:rPr>
                <w:rFonts w:ascii="宋体" w:hAnsi="宋体" w:cs="宋体" w:hint="eastAsia"/>
                <w:b/>
                <w:color w:val="000000"/>
                <w:kern w:val="0"/>
                <w:sz w:val="24"/>
              </w:rPr>
              <w:t>8</w:t>
            </w:r>
            <w:r w:rsidRPr="009E6A42">
              <w:rPr>
                <w:rFonts w:ascii="宋体" w:hAnsi="宋体" w:cs="宋体" w:hint="eastAsia"/>
                <w:b/>
                <w:color w:val="000000"/>
                <w:kern w:val="0"/>
                <w:sz w:val="24"/>
              </w:rPr>
              <w:t xml:space="preserve">  </w:t>
            </w:r>
            <w:r w:rsidRPr="00141679">
              <w:rPr>
                <w:rFonts w:ascii="宋体" w:hAnsi="宋体" w:cs="宋体" w:hint="eastAsia"/>
                <w:b/>
                <w:color w:val="000000"/>
                <w:kern w:val="0"/>
                <w:sz w:val="24"/>
              </w:rPr>
              <w:t>离退休工作委员会</w:t>
            </w:r>
          </w:p>
        </w:tc>
      </w:tr>
      <w:tr w:rsidR="00994DB7" w:rsidRPr="009E6A42" w:rsidTr="00994DB7">
        <w:trPr>
          <w:trHeight w:val="300"/>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tcPr>
          <w:p w:rsidR="00994DB7" w:rsidRPr="009E6A42" w:rsidRDefault="00994DB7" w:rsidP="009E6A42">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6740" w:type="dxa"/>
            <w:tcBorders>
              <w:top w:val="single" w:sz="8" w:space="0" w:color="auto"/>
              <w:left w:val="nil"/>
              <w:bottom w:val="single" w:sz="8" w:space="0" w:color="auto"/>
              <w:right w:val="single" w:sz="8" w:space="0" w:color="auto"/>
            </w:tcBorders>
            <w:shd w:val="clear" w:color="auto" w:fill="auto"/>
            <w:vAlign w:val="center"/>
          </w:tcPr>
          <w:p w:rsidR="00994DB7" w:rsidRPr="009E6A42" w:rsidRDefault="00994DB7" w:rsidP="00D40D58">
            <w:pPr>
              <w:widowControl/>
              <w:rPr>
                <w:rFonts w:ascii="宋体" w:hAnsi="宋体" w:cs="宋体"/>
                <w:color w:val="000000"/>
                <w:kern w:val="0"/>
                <w:sz w:val="24"/>
              </w:rPr>
            </w:pPr>
            <w:r w:rsidRPr="009E6A42">
              <w:rPr>
                <w:rFonts w:ascii="宋体" w:hAnsi="宋体" w:cs="宋体" w:hint="eastAsia"/>
                <w:color w:val="000000"/>
                <w:kern w:val="0"/>
                <w:sz w:val="24"/>
              </w:rPr>
              <w:t>上级、学校有关</w:t>
            </w:r>
            <w:r>
              <w:rPr>
                <w:rFonts w:ascii="宋体" w:hAnsi="宋体" w:cs="宋体" w:hint="eastAsia"/>
                <w:color w:val="000000"/>
                <w:kern w:val="0"/>
                <w:sz w:val="24"/>
              </w:rPr>
              <w:t>离退休</w:t>
            </w:r>
            <w:r w:rsidRPr="009E6A42">
              <w:rPr>
                <w:rFonts w:ascii="宋体" w:hAnsi="宋体" w:cs="宋体" w:hint="eastAsia"/>
                <w:color w:val="000000"/>
                <w:kern w:val="0"/>
                <w:sz w:val="24"/>
              </w:rPr>
              <w:t>工作文件材料</w:t>
            </w:r>
          </w:p>
        </w:tc>
        <w:tc>
          <w:tcPr>
            <w:tcW w:w="1200" w:type="dxa"/>
            <w:tcBorders>
              <w:top w:val="single" w:sz="8" w:space="0" w:color="auto"/>
              <w:left w:val="nil"/>
              <w:bottom w:val="single" w:sz="8" w:space="0" w:color="auto"/>
              <w:right w:val="single" w:sz="8" w:space="0" w:color="auto"/>
            </w:tcBorders>
            <w:shd w:val="clear" w:color="auto" w:fill="auto"/>
            <w:vAlign w:val="center"/>
          </w:tcPr>
          <w:p w:rsidR="00994DB7" w:rsidRPr="009E6A42" w:rsidRDefault="00994DB7" w:rsidP="00D40D58">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9E6A42" w:rsidRDefault="00994DB7" w:rsidP="009E6A42">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tcPr>
          <w:p w:rsidR="00994DB7" w:rsidRPr="009E6A42" w:rsidRDefault="00994DB7" w:rsidP="00D40D58">
            <w:pPr>
              <w:widowControl/>
              <w:rPr>
                <w:rFonts w:ascii="宋体" w:hAnsi="宋体" w:cs="宋体"/>
                <w:color w:val="000000"/>
                <w:kern w:val="0"/>
                <w:sz w:val="24"/>
              </w:rPr>
            </w:pPr>
            <w:r>
              <w:rPr>
                <w:rFonts w:ascii="宋体" w:hAnsi="宋体" w:cs="宋体" w:hint="eastAsia"/>
                <w:color w:val="000000"/>
                <w:kern w:val="0"/>
                <w:sz w:val="24"/>
              </w:rPr>
              <w:t>离退休</w:t>
            </w:r>
            <w:r w:rsidRPr="009E6A42">
              <w:rPr>
                <w:rFonts w:ascii="宋体" w:hAnsi="宋体" w:cs="宋体" w:hint="eastAsia"/>
                <w:color w:val="000000"/>
                <w:kern w:val="0"/>
                <w:sz w:val="24"/>
              </w:rPr>
              <w:t>工作的有关规章制度</w:t>
            </w:r>
          </w:p>
        </w:tc>
        <w:tc>
          <w:tcPr>
            <w:tcW w:w="1200" w:type="dxa"/>
            <w:tcBorders>
              <w:top w:val="nil"/>
              <w:left w:val="nil"/>
              <w:bottom w:val="single" w:sz="8" w:space="0" w:color="auto"/>
              <w:right w:val="single" w:sz="8" w:space="0" w:color="auto"/>
            </w:tcBorders>
            <w:shd w:val="clear" w:color="auto" w:fill="auto"/>
            <w:vAlign w:val="center"/>
          </w:tcPr>
          <w:p w:rsidR="00994DB7" w:rsidRPr="009E6A42" w:rsidRDefault="00994DB7" w:rsidP="00D40D58">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9E6A42" w:rsidRDefault="00994DB7" w:rsidP="009E6A42">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tcPr>
          <w:p w:rsidR="00994DB7" w:rsidRPr="009E6A42" w:rsidRDefault="00994DB7" w:rsidP="00D40D58">
            <w:pPr>
              <w:widowControl/>
              <w:rPr>
                <w:rFonts w:ascii="宋体" w:hAnsi="宋体" w:cs="宋体"/>
                <w:color w:val="000000"/>
                <w:kern w:val="0"/>
                <w:sz w:val="24"/>
              </w:rPr>
            </w:pPr>
            <w:r>
              <w:rPr>
                <w:rFonts w:ascii="宋体" w:hAnsi="宋体" w:cs="宋体" w:hint="eastAsia"/>
                <w:color w:val="000000"/>
                <w:kern w:val="0"/>
                <w:sz w:val="24"/>
              </w:rPr>
              <w:t>离退休</w:t>
            </w:r>
            <w:r w:rsidRPr="009E6A42">
              <w:rPr>
                <w:rFonts w:ascii="宋体" w:hAnsi="宋体" w:cs="宋体" w:hint="eastAsia"/>
                <w:color w:val="000000"/>
                <w:kern w:val="0"/>
                <w:sz w:val="24"/>
              </w:rPr>
              <w:t>工作计划、总结、报告</w:t>
            </w:r>
          </w:p>
        </w:tc>
        <w:tc>
          <w:tcPr>
            <w:tcW w:w="1200" w:type="dxa"/>
            <w:tcBorders>
              <w:top w:val="nil"/>
              <w:left w:val="nil"/>
              <w:bottom w:val="single" w:sz="8" w:space="0" w:color="auto"/>
              <w:right w:val="single" w:sz="8" w:space="0" w:color="auto"/>
            </w:tcBorders>
            <w:shd w:val="clear" w:color="auto" w:fill="auto"/>
            <w:vAlign w:val="center"/>
          </w:tcPr>
          <w:p w:rsidR="00994DB7" w:rsidRPr="009E6A42" w:rsidRDefault="00994DB7" w:rsidP="00D40D58">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9E6A42" w:rsidRDefault="00A8796D" w:rsidP="009E6A42">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tcPr>
          <w:p w:rsidR="00994DB7" w:rsidRPr="009E6A42" w:rsidRDefault="00A8796D" w:rsidP="009E6A42">
            <w:pPr>
              <w:widowControl/>
              <w:rPr>
                <w:rFonts w:ascii="宋体" w:hAnsi="宋体" w:cs="宋体"/>
                <w:color w:val="000000"/>
                <w:kern w:val="0"/>
                <w:sz w:val="24"/>
              </w:rPr>
            </w:pPr>
            <w:r>
              <w:rPr>
                <w:rFonts w:ascii="宋体" w:hAnsi="宋体" w:cs="宋体" w:hint="eastAsia"/>
                <w:color w:val="000000"/>
                <w:kern w:val="0"/>
                <w:sz w:val="24"/>
              </w:rPr>
              <w:t>其</w:t>
            </w:r>
            <w:r w:rsidR="007414A0">
              <w:rPr>
                <w:rFonts w:ascii="宋体" w:hAnsi="宋体" w:cs="宋体" w:hint="eastAsia"/>
                <w:color w:val="000000"/>
                <w:kern w:val="0"/>
                <w:sz w:val="24"/>
              </w:rPr>
              <w:t>它</w:t>
            </w:r>
            <w:r w:rsidR="006510D8">
              <w:rPr>
                <w:rFonts w:ascii="宋体" w:hAnsi="宋体" w:cs="宋体" w:hint="eastAsia"/>
                <w:color w:val="000000"/>
                <w:kern w:val="0"/>
                <w:sz w:val="24"/>
              </w:rPr>
              <w:t>对本部门或学校长远发展有保存价值的</w:t>
            </w:r>
            <w:r>
              <w:rPr>
                <w:rFonts w:ascii="宋体" w:hAnsi="宋体" w:cs="宋体" w:hint="eastAsia"/>
                <w:color w:val="000000"/>
                <w:kern w:val="0"/>
                <w:sz w:val="24"/>
              </w:rPr>
              <w:t>材料</w:t>
            </w:r>
            <w:bookmarkStart w:id="0" w:name="_GoBack"/>
            <w:bookmarkEnd w:id="0"/>
          </w:p>
        </w:tc>
        <w:tc>
          <w:tcPr>
            <w:tcW w:w="1200" w:type="dxa"/>
            <w:tcBorders>
              <w:top w:val="nil"/>
              <w:left w:val="nil"/>
              <w:bottom w:val="single" w:sz="8" w:space="0" w:color="auto"/>
              <w:right w:val="single" w:sz="8" w:space="0" w:color="auto"/>
            </w:tcBorders>
            <w:shd w:val="clear" w:color="auto" w:fill="auto"/>
            <w:vAlign w:val="center"/>
          </w:tcPr>
          <w:p w:rsidR="00994DB7" w:rsidRPr="009E6A42" w:rsidRDefault="00994DB7" w:rsidP="00D40D58">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行政类档案归档范围和保管期限表</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XZ11  行政综合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全校性的规章制度、条例</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学校教育事业规划、长期计划</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上级、学校关于高校行政管理的综合性文件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上级机关领导人来校视察、检查工作时的题词、讲话</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学校向上级的请示及批复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校领导在会上的重要讲话</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校长办公会会议记录、纪要、决议、通知单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全校性的工作会议、座谈会文件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学校年度工作计划、总结、报告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全校性工作的调查材料和经验总结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学校的情况交流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学校的大事记、年鉴</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学校的报表及综合统计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启用印章的文件及印模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学校组织机构的建立、撤消、合并、改变领导关系等的通知、决定、批复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校史工作材料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校友工作材料（重要会议记录、校友通讯录等）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校庆工作材料（领导讲话、总结、纪念册、重要活动等）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普选工作材料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学校各类委员会及领导小组名单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学校行政发文、各部门的请示及学校的批复（分类立卷）</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22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学校的工作计划和总结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校长办公室的工作计划和总结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学校与有关单位签订的合同、协议书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XZ12  人事</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上级机关有关人事工作的文件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人事工作的规章制度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人事工作计划、总结、报告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人事工作的发文、请示及批复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关于校内机构设置、编制规划变化的文件材料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人事处权限内的干部任免文件及名册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处分教职工的材料和复查、撤销处分的材料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师资培养、管理工作计划、规定、总结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学校与有关单位聘请兼职教师函件、登记表及复函</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教职工聘用、转正定级的材料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教师业务工作量的规定、执行情况、考核材料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教职工评定、聘任专业技术职称材料及上级批复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人事统计报表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教职工工资调整材料、名册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教职工录用、调入的有关材料（包括转移行政、工资关系介绍信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教职工调出、退休的有关材料（包括转移行政、工资关系介绍信存根）</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教职工援外和支援边远地区材料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教职工福利工作（评残、工伤、死亡、抚恤、福利等）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人才交流中心工作材料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表彰先进集体、先进教职工的材料、名单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XZ13  审计</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上级有关审计工作的文件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审计工作规章制度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审计工作的计划、总结、报告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审计工作的请示及批复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审计工作统计报表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审计报告、调查材料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基建维修项目的审计材料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表彰审计工作先进集体和先进个人的材料、名单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XZ14  武装、保卫</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上级有关保卫、武装、军训、消防工作的文件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学生军训的材料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保卫、武装、消防工作规章制度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保卫、武装、消防工作的发文、请示及其批复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保卫、武装、工作计划、总结、报告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复员、转业、退伍军人、军烈属名册和登记表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保卫、武装、消防工作统计报表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表彰保卫、武装、消防工作方面先进集体和先进个人材料、名单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学生各类意外事件材料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XZ15  后勤保障</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上级有关后勤工作的文件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后勤工作规章制度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后勤工作计划、总结、报告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爱国卫生、保健工作计划、总结、规定通知等文件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后勤保障处和有关单位签订的合同、协议书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长期或短期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防震、防汛、三废治理工作的文件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绿化、食堂、车队管理的材料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计划生育工作文件、独生子女证名册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学校关于住房改革的文件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发放房屋补贴的名单、明细表及其他材料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表彰后勤工作先进集体及先进个人的材料、名单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XZ16  档案、图书、网络</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上级有关档案、图书、网络信息工作的文件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关于档案、图书、网络信息工作规章制度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档案、图书、网络信息的工作计划、总结、报告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档案馆、图书馆、网络中心概况、发展规划</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档案馆、图书馆、网络中心与国内外交流的材料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档案、图书、网络工作统计年报表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档案馆指南、全宗介绍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各类档案销毁清册、目录、报告及学院批复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图书馆评估材料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表彰档案、图书、网络工作先进集体和先进个人的材料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XZ17  校</w:t>
            </w:r>
            <w:proofErr w:type="gramStart"/>
            <w:r w:rsidRPr="009E6A42">
              <w:rPr>
                <w:rFonts w:ascii="宋体" w:hAnsi="宋体" w:cs="宋体" w:hint="eastAsia"/>
                <w:b/>
                <w:color w:val="000000"/>
                <w:kern w:val="0"/>
                <w:sz w:val="24"/>
              </w:rPr>
              <w:t>产管理</w:t>
            </w:r>
            <w:proofErr w:type="gramEnd"/>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上级有关产业公司管理（包括物业管理）工作的文件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产业管理工作规章制度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产业管理工作计划、总结、报告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产业工作重要会议记录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国有资产产权登记材料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学校关于公司产业管理工作的文件、规定、通知</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公司工作规章制度、工作计划、总结、报告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公司董事会成员名单、重要会议记录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公司的统计年报表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关于公司成立、改制、撤消的报告及上级批复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公司撤销后需移交的材料及审计材料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公司申请、上级颁发营业执照的有关材料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公司关于人事变动、领导干部任免、聘用的决定、通知、人员名单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表彰产业工作先进集体和先进个人的材料、名单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XZ18  资产管理</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上级有关物资管理工作的文件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关于资产管理工作的规章制度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资产管理的工作计划、总结、报告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关于物资管理、调拨的发文、请示及其批复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学校的房屋产权材料、房产评估材料、买卖材料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物资报废的材料（审批表、统计表等）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固定资产</w:t>
            </w:r>
            <w:proofErr w:type="gramStart"/>
            <w:r w:rsidRPr="009E6A42">
              <w:rPr>
                <w:rFonts w:ascii="宋体" w:hAnsi="宋体" w:cs="宋体" w:hint="eastAsia"/>
                <w:color w:val="000000"/>
                <w:kern w:val="0"/>
                <w:sz w:val="24"/>
              </w:rPr>
              <w:t>明细帐</w:t>
            </w:r>
            <w:proofErr w:type="gramEnd"/>
            <w:r w:rsidRPr="009E6A42">
              <w:rPr>
                <w:rFonts w:ascii="宋体" w:hAnsi="宋体" w:cs="宋体" w:hint="eastAsia"/>
                <w:color w:val="000000"/>
                <w:kern w:val="0"/>
                <w:sz w:val="24"/>
              </w:rPr>
              <w:t>（汇总表）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表彰物资工作先进集体及先进个人的材料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5814BC">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关于土地征用、租借的报告、合同协议书及上级批复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5814BC">
        <w:trPr>
          <w:trHeight w:val="300"/>
        </w:trPr>
        <w:tc>
          <w:tcPr>
            <w:tcW w:w="8640" w:type="dxa"/>
            <w:gridSpan w:val="3"/>
            <w:tcBorders>
              <w:top w:val="single" w:sz="8" w:space="0" w:color="auto"/>
              <w:bottom w:val="single" w:sz="8" w:space="0" w:color="auto"/>
            </w:tcBorders>
            <w:shd w:val="clear" w:color="auto" w:fill="auto"/>
            <w:vAlign w:val="center"/>
          </w:tcPr>
          <w:p w:rsidR="00994DB7" w:rsidRPr="005814BC" w:rsidRDefault="00994DB7" w:rsidP="00300C01">
            <w:pPr>
              <w:spacing w:line="360" w:lineRule="auto"/>
              <w:jc w:val="center"/>
              <w:rPr>
                <w:rFonts w:ascii="宋体" w:hAnsi="宋体" w:cs="宋体"/>
                <w:b/>
                <w:bCs/>
                <w:color w:val="000000"/>
                <w:kern w:val="0"/>
                <w:sz w:val="24"/>
              </w:rPr>
            </w:pPr>
          </w:p>
          <w:p w:rsidR="00994DB7" w:rsidRPr="00593B55" w:rsidRDefault="00994DB7" w:rsidP="00593B55">
            <w:pPr>
              <w:widowControl/>
              <w:jc w:val="center"/>
              <w:rPr>
                <w:rFonts w:ascii="宋体" w:hAnsi="宋体" w:cs="宋体"/>
                <w:b/>
                <w:bCs/>
                <w:color w:val="000000"/>
                <w:kern w:val="0"/>
                <w:sz w:val="24"/>
              </w:rPr>
            </w:pPr>
            <w:r w:rsidRPr="00593B55">
              <w:rPr>
                <w:rFonts w:ascii="宋体" w:hAnsi="宋体" w:cs="仿宋" w:hint="eastAsia"/>
                <w:b/>
                <w:bCs/>
                <w:sz w:val="24"/>
              </w:rPr>
              <w:t>XY11</w:t>
            </w:r>
            <w:r w:rsidRPr="00593B55">
              <w:rPr>
                <w:rFonts w:ascii="宋体" w:hAnsi="宋体" w:cs="仿宋"/>
                <w:b/>
                <w:bCs/>
                <w:sz w:val="24"/>
              </w:rPr>
              <w:t xml:space="preserve">  </w:t>
            </w:r>
            <w:r w:rsidRPr="00593B55">
              <w:rPr>
                <w:rFonts w:ascii="宋体" w:hAnsi="宋体" w:cs="仿宋" w:hint="eastAsia"/>
                <w:b/>
                <w:bCs/>
                <w:sz w:val="24"/>
              </w:rPr>
              <w:t>二级学院行政档案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0B538D" w:rsidRDefault="00994DB7" w:rsidP="00D40D58">
            <w:pPr>
              <w:tabs>
                <w:tab w:val="left" w:pos="3780"/>
                <w:tab w:val="left" w:pos="7679"/>
              </w:tabs>
              <w:spacing w:line="360" w:lineRule="auto"/>
              <w:jc w:val="center"/>
              <w:rPr>
                <w:rFonts w:ascii="宋体" w:hAnsi="宋体"/>
                <w:b/>
                <w:bCs/>
                <w:kern w:val="0"/>
                <w:sz w:val="24"/>
              </w:rPr>
            </w:pPr>
            <w:r w:rsidRPr="000B538D">
              <w:rPr>
                <w:rFonts w:ascii="宋体" w:hAnsi="宋体" w:cs="仿宋" w:hint="eastAsia"/>
                <w:b/>
                <w:bCs/>
                <w:kern w:val="0"/>
                <w:sz w:val="24"/>
              </w:rPr>
              <w:t>序号</w:t>
            </w:r>
          </w:p>
        </w:tc>
        <w:tc>
          <w:tcPr>
            <w:tcW w:w="6740" w:type="dxa"/>
            <w:tcBorders>
              <w:top w:val="nil"/>
              <w:left w:val="nil"/>
              <w:bottom w:val="single" w:sz="8" w:space="0" w:color="auto"/>
              <w:right w:val="single" w:sz="8" w:space="0" w:color="auto"/>
            </w:tcBorders>
            <w:shd w:val="clear" w:color="auto" w:fill="auto"/>
            <w:vAlign w:val="center"/>
          </w:tcPr>
          <w:p w:rsidR="00994DB7" w:rsidRPr="000B538D" w:rsidRDefault="00994DB7" w:rsidP="00D40D58">
            <w:pPr>
              <w:tabs>
                <w:tab w:val="left" w:pos="3780"/>
                <w:tab w:val="left" w:pos="7679"/>
              </w:tabs>
              <w:spacing w:line="360" w:lineRule="auto"/>
              <w:jc w:val="center"/>
              <w:rPr>
                <w:rFonts w:ascii="宋体" w:hAnsi="宋体"/>
                <w:b/>
                <w:bCs/>
                <w:kern w:val="0"/>
                <w:sz w:val="24"/>
              </w:rPr>
            </w:pPr>
            <w:r w:rsidRPr="000B538D">
              <w:rPr>
                <w:rFonts w:ascii="宋体" w:hAnsi="宋体" w:cs="仿宋" w:hint="eastAsia"/>
                <w:b/>
                <w:bCs/>
                <w:kern w:val="0"/>
                <w:sz w:val="24"/>
              </w:rPr>
              <w:t>类目名称</w:t>
            </w:r>
          </w:p>
        </w:tc>
        <w:tc>
          <w:tcPr>
            <w:tcW w:w="1200" w:type="dxa"/>
            <w:tcBorders>
              <w:top w:val="nil"/>
              <w:left w:val="nil"/>
              <w:bottom w:val="single" w:sz="8" w:space="0" w:color="auto"/>
              <w:right w:val="single" w:sz="8" w:space="0" w:color="auto"/>
            </w:tcBorders>
            <w:shd w:val="clear" w:color="auto" w:fill="auto"/>
            <w:vAlign w:val="center"/>
          </w:tcPr>
          <w:p w:rsidR="00994DB7" w:rsidRPr="000B538D" w:rsidRDefault="00994DB7" w:rsidP="00D40D58">
            <w:pPr>
              <w:tabs>
                <w:tab w:val="left" w:pos="3780"/>
                <w:tab w:val="left" w:pos="7679"/>
              </w:tabs>
              <w:spacing w:line="360" w:lineRule="auto"/>
              <w:jc w:val="center"/>
              <w:rPr>
                <w:rFonts w:ascii="宋体" w:hAnsi="宋体"/>
                <w:b/>
                <w:bCs/>
                <w:kern w:val="0"/>
                <w:sz w:val="24"/>
              </w:rPr>
            </w:pPr>
            <w:r w:rsidRPr="000B538D">
              <w:rPr>
                <w:rFonts w:ascii="宋体" w:hAnsi="宋体" w:cs="仿宋" w:hint="eastAsia"/>
                <w:b/>
                <w:bCs/>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rPr>
                <w:rFonts w:ascii="宋体" w:hAnsi="宋体" w:cs="宋体"/>
                <w:color w:val="000000"/>
                <w:kern w:val="0"/>
                <w:sz w:val="24"/>
              </w:rPr>
            </w:pPr>
            <w:r w:rsidRPr="006A38E1">
              <w:rPr>
                <w:rFonts w:ascii="宋体" w:hAnsi="宋体" w:cs="宋体" w:hint="eastAsia"/>
                <w:color w:val="000000"/>
                <w:kern w:val="0"/>
                <w:sz w:val="24"/>
              </w:rPr>
              <w:t>本部门制定的有关规章制度</w:t>
            </w:r>
          </w:p>
        </w:tc>
        <w:tc>
          <w:tcPr>
            <w:tcW w:w="120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rPr>
                <w:rFonts w:ascii="宋体" w:hAnsi="宋体" w:cs="宋体"/>
                <w:color w:val="000000"/>
                <w:kern w:val="0"/>
                <w:sz w:val="24"/>
              </w:rPr>
            </w:pPr>
            <w:r w:rsidRPr="006A38E1">
              <w:rPr>
                <w:rFonts w:ascii="宋体" w:hAnsi="宋体" w:cs="宋体" w:hint="eastAsia"/>
                <w:color w:val="000000"/>
                <w:kern w:val="0"/>
                <w:sz w:val="24"/>
              </w:rPr>
              <w:t>本部门的请示与上级批复</w:t>
            </w:r>
          </w:p>
        </w:tc>
        <w:tc>
          <w:tcPr>
            <w:tcW w:w="120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rPr>
                <w:rFonts w:ascii="宋体" w:hAnsi="宋体" w:cs="宋体"/>
                <w:color w:val="000000"/>
                <w:kern w:val="0"/>
                <w:sz w:val="24"/>
              </w:rPr>
            </w:pPr>
            <w:r w:rsidRPr="006A38E1">
              <w:rPr>
                <w:rFonts w:ascii="宋体" w:hAnsi="宋体" w:cs="宋体" w:hint="eastAsia"/>
                <w:color w:val="000000"/>
                <w:kern w:val="0"/>
                <w:sz w:val="24"/>
              </w:rPr>
              <w:t>本部门工作计划、总结、报告</w:t>
            </w:r>
          </w:p>
        </w:tc>
        <w:tc>
          <w:tcPr>
            <w:tcW w:w="120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rPr>
                <w:rFonts w:ascii="宋体" w:hAnsi="宋体" w:cs="宋体"/>
                <w:color w:val="000000"/>
                <w:kern w:val="0"/>
                <w:sz w:val="24"/>
              </w:rPr>
            </w:pPr>
            <w:r w:rsidRPr="006A38E1">
              <w:rPr>
                <w:rFonts w:ascii="宋体" w:hAnsi="宋体" w:cs="宋体" w:hint="eastAsia"/>
                <w:color w:val="000000"/>
                <w:kern w:val="0"/>
                <w:sz w:val="24"/>
              </w:rPr>
              <w:t>本部门重大活动（包括党、政、工、团、教学、科研）形成的材料</w:t>
            </w:r>
          </w:p>
        </w:tc>
        <w:tc>
          <w:tcPr>
            <w:tcW w:w="120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rPr>
                <w:rFonts w:ascii="宋体" w:hAnsi="宋体" w:cs="宋体"/>
                <w:color w:val="000000"/>
                <w:kern w:val="0"/>
                <w:sz w:val="24"/>
              </w:rPr>
            </w:pPr>
            <w:r w:rsidRPr="006A38E1">
              <w:rPr>
                <w:rFonts w:ascii="宋体" w:hAnsi="宋体" w:cs="宋体" w:hint="eastAsia"/>
                <w:color w:val="000000"/>
                <w:kern w:val="0"/>
                <w:sz w:val="24"/>
              </w:rPr>
              <w:t>本部门评选先进的奖励名单</w:t>
            </w:r>
          </w:p>
        </w:tc>
        <w:tc>
          <w:tcPr>
            <w:tcW w:w="120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hint="eastAsia"/>
                <w:color w:val="000000"/>
                <w:kern w:val="0"/>
                <w:sz w:val="24"/>
              </w:rPr>
              <w:t>长期</w:t>
            </w:r>
          </w:p>
        </w:tc>
      </w:tr>
      <w:tr w:rsidR="00994DB7" w:rsidRPr="009E6A42" w:rsidTr="005814BC">
        <w:trPr>
          <w:trHeight w:val="300"/>
        </w:trPr>
        <w:tc>
          <w:tcPr>
            <w:tcW w:w="700" w:type="dxa"/>
            <w:tcBorders>
              <w:top w:val="nil"/>
              <w:left w:val="single" w:sz="8" w:space="0" w:color="auto"/>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rPr>
                <w:rFonts w:ascii="宋体" w:hAnsi="宋体" w:cs="宋体"/>
                <w:color w:val="000000"/>
                <w:kern w:val="0"/>
                <w:sz w:val="24"/>
              </w:rPr>
            </w:pPr>
            <w:r w:rsidRPr="006A38E1">
              <w:rPr>
                <w:rFonts w:ascii="宋体" w:hAnsi="宋体" w:cs="宋体" w:hint="eastAsia"/>
                <w:color w:val="000000"/>
                <w:kern w:val="0"/>
                <w:sz w:val="24"/>
              </w:rPr>
              <w:t>本部门有关单位签订的协议书</w:t>
            </w:r>
          </w:p>
        </w:tc>
        <w:tc>
          <w:tcPr>
            <w:tcW w:w="1200" w:type="dxa"/>
            <w:tcBorders>
              <w:top w:val="nil"/>
              <w:left w:val="nil"/>
              <w:bottom w:val="single" w:sz="8" w:space="0" w:color="auto"/>
              <w:right w:val="single" w:sz="8" w:space="0" w:color="auto"/>
            </w:tcBorders>
            <w:shd w:val="clear" w:color="auto" w:fill="auto"/>
            <w:vAlign w:val="center"/>
          </w:tcPr>
          <w:p w:rsidR="00994DB7" w:rsidRPr="006A38E1" w:rsidRDefault="00994DB7" w:rsidP="006A38E1">
            <w:pPr>
              <w:widowControl/>
              <w:jc w:val="center"/>
              <w:rPr>
                <w:rFonts w:ascii="宋体" w:hAnsi="宋体" w:cs="宋体"/>
                <w:color w:val="000000"/>
                <w:kern w:val="0"/>
                <w:sz w:val="24"/>
              </w:rPr>
            </w:pPr>
            <w:r w:rsidRPr="006A38E1">
              <w:rPr>
                <w:rFonts w:ascii="宋体" w:hAnsi="宋体" w:cs="宋体" w:hint="eastAsia"/>
                <w:color w:val="000000"/>
                <w:kern w:val="0"/>
                <w:sz w:val="24"/>
              </w:rPr>
              <w:t>长期</w:t>
            </w:r>
          </w:p>
        </w:tc>
      </w:tr>
      <w:tr w:rsidR="00994DB7" w:rsidRPr="009E6A42" w:rsidTr="005814BC">
        <w:trPr>
          <w:trHeight w:val="285"/>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4DB7" w:rsidRPr="000B538D" w:rsidRDefault="00994DB7" w:rsidP="00D40D58">
            <w:pPr>
              <w:tabs>
                <w:tab w:val="left" w:pos="3780"/>
                <w:tab w:val="left" w:pos="7679"/>
              </w:tabs>
              <w:spacing w:line="360" w:lineRule="auto"/>
              <w:jc w:val="center"/>
              <w:rPr>
                <w:rFonts w:ascii="宋体" w:hAnsi="宋体" w:cs="仿宋"/>
                <w:kern w:val="0"/>
                <w:sz w:val="24"/>
              </w:rPr>
            </w:pPr>
            <w:r w:rsidRPr="000B538D">
              <w:rPr>
                <w:rFonts w:ascii="宋体" w:hAnsi="宋体" w:cs="仿宋"/>
                <w:kern w:val="0"/>
                <w:sz w:val="24"/>
              </w:rPr>
              <w:lastRenderedPageBreak/>
              <w:t>7</w:t>
            </w:r>
          </w:p>
        </w:tc>
        <w:tc>
          <w:tcPr>
            <w:tcW w:w="6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4DB7" w:rsidRPr="000B538D" w:rsidRDefault="003609BA" w:rsidP="00D40D58">
            <w:pPr>
              <w:tabs>
                <w:tab w:val="left" w:pos="3780"/>
                <w:tab w:val="left" w:pos="7679"/>
              </w:tabs>
              <w:spacing w:line="360" w:lineRule="auto"/>
              <w:rPr>
                <w:rFonts w:ascii="宋体" w:hAnsi="宋体"/>
                <w:b/>
                <w:bCs/>
                <w:kern w:val="0"/>
                <w:sz w:val="24"/>
              </w:rPr>
            </w:pPr>
            <w:r>
              <w:rPr>
                <w:rFonts w:ascii="宋体" w:hAnsi="宋体" w:cs="仿宋" w:hint="eastAsia"/>
                <w:kern w:val="0"/>
                <w:sz w:val="24"/>
              </w:rPr>
              <w:t>其它</w:t>
            </w:r>
            <w:r w:rsidR="00994DB7">
              <w:rPr>
                <w:rFonts w:ascii="宋体" w:hAnsi="宋体" w:cs="仿宋" w:hint="eastAsia"/>
                <w:kern w:val="0"/>
                <w:sz w:val="24"/>
              </w:rPr>
              <w:t>对本部门或学校长远发展有参考利用价值的材料</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4DB7" w:rsidRPr="000B538D" w:rsidRDefault="00994DB7" w:rsidP="00D40D58">
            <w:pPr>
              <w:tabs>
                <w:tab w:val="left" w:pos="3780"/>
                <w:tab w:val="left" w:pos="7679"/>
              </w:tabs>
              <w:spacing w:line="360" w:lineRule="auto"/>
              <w:jc w:val="center"/>
              <w:rPr>
                <w:rFonts w:ascii="宋体" w:hAnsi="宋体"/>
                <w:kern w:val="0"/>
                <w:sz w:val="24"/>
              </w:rPr>
            </w:pPr>
            <w:r w:rsidRPr="000B538D">
              <w:rPr>
                <w:rFonts w:ascii="宋体" w:hAnsi="宋体" w:cs="仿宋" w:hint="eastAsia"/>
                <w:kern w:val="0"/>
                <w:sz w:val="24"/>
              </w:rPr>
              <w:t>长期</w:t>
            </w:r>
          </w:p>
        </w:tc>
      </w:tr>
      <w:tr w:rsidR="00994DB7" w:rsidRPr="009E6A42" w:rsidTr="005814BC">
        <w:trPr>
          <w:trHeight w:val="270"/>
        </w:trPr>
        <w:tc>
          <w:tcPr>
            <w:tcW w:w="8640" w:type="dxa"/>
            <w:gridSpan w:val="3"/>
            <w:tcBorders>
              <w:top w:val="single" w:sz="8" w:space="0" w:color="auto"/>
              <w:left w:val="nil"/>
              <w:bottom w:val="nil"/>
              <w:right w:val="nil"/>
            </w:tcBorders>
            <w:shd w:val="clear" w:color="auto" w:fill="auto"/>
            <w:vAlign w:val="center"/>
            <w:hideMark/>
          </w:tcPr>
          <w:p w:rsidR="00994DB7" w:rsidRPr="00141679" w:rsidRDefault="00994DB7" w:rsidP="00141679">
            <w:pPr>
              <w:widowControl/>
              <w:jc w:val="center"/>
              <w:rPr>
                <w:rFonts w:ascii="宋体" w:hAnsi="宋体" w:cs="宋体"/>
                <w:b/>
                <w:color w:val="000000"/>
                <w:kern w:val="0"/>
                <w:sz w:val="24"/>
              </w:rPr>
            </w:pPr>
          </w:p>
          <w:p w:rsidR="00E71216" w:rsidRDefault="00E71216" w:rsidP="00E71216">
            <w:pPr>
              <w:widowControl/>
              <w:jc w:val="center"/>
              <w:rPr>
                <w:rFonts w:ascii="宋体" w:hAnsi="宋体" w:cs="宋体"/>
                <w:b/>
                <w:color w:val="000000"/>
                <w:kern w:val="0"/>
                <w:sz w:val="24"/>
              </w:rPr>
            </w:pPr>
            <w:r>
              <w:rPr>
                <w:rFonts w:ascii="宋体" w:hAnsi="宋体" w:cs="宋体" w:hint="eastAsia"/>
                <w:b/>
                <w:color w:val="000000"/>
                <w:kern w:val="0"/>
                <w:sz w:val="24"/>
              </w:rPr>
              <w:t>教学类档案归档范围和保管期限</w:t>
            </w:r>
          </w:p>
          <w:p w:rsidR="00E71216" w:rsidRPr="009E6A42" w:rsidRDefault="00DF22FC" w:rsidP="00635730">
            <w:pPr>
              <w:widowControl/>
              <w:jc w:val="center"/>
              <w:rPr>
                <w:rFonts w:ascii="宋体" w:hAnsi="宋体" w:cs="宋体"/>
                <w:b/>
                <w:color w:val="000000"/>
                <w:kern w:val="0"/>
                <w:sz w:val="24"/>
              </w:rPr>
            </w:pPr>
            <w:r>
              <w:rPr>
                <w:rFonts w:ascii="宋体" w:hAnsi="宋体" w:cs="宋体" w:hint="eastAsia"/>
                <w:b/>
                <w:color w:val="000000"/>
                <w:kern w:val="0"/>
                <w:sz w:val="24"/>
              </w:rPr>
              <w:t>研究生档案代码开头为</w:t>
            </w:r>
            <w:r w:rsidR="00E71216" w:rsidRPr="009E6A42">
              <w:rPr>
                <w:rFonts w:ascii="宋体" w:hAnsi="宋体" w:cs="宋体" w:hint="eastAsia"/>
                <w:b/>
                <w:color w:val="000000"/>
                <w:kern w:val="0"/>
                <w:sz w:val="24"/>
              </w:rPr>
              <w:t>JX12</w:t>
            </w:r>
            <w:r w:rsidR="00E71216">
              <w:rPr>
                <w:rFonts w:ascii="宋体" w:hAnsi="宋体" w:cs="宋体" w:hint="eastAsia"/>
                <w:b/>
                <w:color w:val="000000"/>
                <w:kern w:val="0"/>
                <w:sz w:val="24"/>
              </w:rPr>
              <w:t>，本科</w:t>
            </w:r>
            <w:r>
              <w:rPr>
                <w:rFonts w:ascii="宋体" w:hAnsi="宋体" w:cs="宋体" w:hint="eastAsia"/>
                <w:b/>
                <w:color w:val="000000"/>
                <w:kern w:val="0"/>
                <w:sz w:val="24"/>
              </w:rPr>
              <w:t>、</w:t>
            </w:r>
            <w:r w:rsidR="00E71216">
              <w:rPr>
                <w:rFonts w:ascii="宋体" w:hAnsi="宋体" w:cs="宋体" w:hint="eastAsia"/>
                <w:b/>
                <w:color w:val="000000"/>
                <w:kern w:val="0"/>
                <w:sz w:val="24"/>
              </w:rPr>
              <w:t>高职为</w:t>
            </w:r>
            <w:r w:rsidR="00E71216" w:rsidRPr="009E6A42">
              <w:rPr>
                <w:rFonts w:ascii="宋体" w:hAnsi="宋体" w:cs="宋体" w:hint="eastAsia"/>
                <w:b/>
                <w:color w:val="000000"/>
                <w:kern w:val="0"/>
                <w:sz w:val="24"/>
              </w:rPr>
              <w:t>JX13</w:t>
            </w:r>
            <w:r w:rsidR="00E71216">
              <w:rPr>
                <w:rFonts w:ascii="宋体" w:hAnsi="宋体" w:cs="宋体" w:hint="eastAsia"/>
                <w:b/>
                <w:color w:val="000000"/>
                <w:kern w:val="0"/>
                <w:sz w:val="24"/>
              </w:rPr>
              <w:t>，</w:t>
            </w:r>
            <w:proofErr w:type="gramStart"/>
            <w:r w:rsidR="00E71216">
              <w:rPr>
                <w:rFonts w:ascii="宋体" w:hAnsi="宋体" w:cs="宋体" w:hint="eastAsia"/>
                <w:b/>
                <w:color w:val="000000"/>
                <w:kern w:val="0"/>
                <w:sz w:val="24"/>
              </w:rPr>
              <w:t>继教学</w:t>
            </w:r>
            <w:proofErr w:type="gramEnd"/>
            <w:r w:rsidR="00E71216">
              <w:rPr>
                <w:rFonts w:ascii="宋体" w:hAnsi="宋体" w:cs="宋体" w:hint="eastAsia"/>
                <w:b/>
                <w:color w:val="000000"/>
                <w:kern w:val="0"/>
                <w:sz w:val="24"/>
              </w:rPr>
              <w:t>院为</w:t>
            </w:r>
            <w:r w:rsidR="00E71216" w:rsidRPr="009E6A42">
              <w:rPr>
                <w:rFonts w:ascii="宋体" w:hAnsi="宋体" w:cs="宋体" w:hint="eastAsia"/>
                <w:b/>
                <w:color w:val="000000"/>
                <w:kern w:val="0"/>
                <w:sz w:val="24"/>
              </w:rPr>
              <w:t>JX14</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JX11  综合  （JX12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11、JX13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11、JX14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11）</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上级、学校有关教学工作的文件材料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 xml:space="preserve">学校有关教学改革、培养目标、培养规格、学制等方面的指示、规定、办法 </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学校教学规划及实施计划、有关教学的规章制度、会议记录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各教学部门计划、总结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教学检查、评估文件材料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学校教学委员会调整、改选的有关材料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学校教学工作会议文件材料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教学工作先进集体和先进个人的材料、名单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学生运动会材料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教学工作简报</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JX12  学科、课程与实验室建设（JX12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12、JX13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12、JX14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12）</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上级、学校有关学科、专业设置及实验室建设的文件材料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学科、专业、实验室论证、评估、申报、审批材料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学科、专业、实验室建设材料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学科、专业、实验室各类报表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精品课程、重点课程建设材料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学科、专业调研报告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JX13  招生（JX12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13、JX13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13、JX14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13）</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上级、学校有关招生工作的文件材料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学校有关招生工作的规定、办法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招生计划</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新生录取名单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研究生入学试卷（样卷）</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招生简章</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JX14  学籍管理（JX12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14、JX13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14、JX14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14）</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lastRenderedPageBreak/>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学生学籍卡片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学生成绩表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英语、计算机等级考试成绩表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学生学籍变更材料（升留级、休学、复学、转学、退学）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学生奖励材料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学生处分材料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研究生登记表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JX15  课堂教学与教学实践（JX12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15、JX13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15、JX14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15）</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各专业教学计划、教学大纲</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教学运行表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课程表（包括选修课）</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配课表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实践教学安排表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课程试题库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校外实习基地协议书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教学实习、生产实习计划、总结及有关材料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社会调查、社会实践计划、总结及有关材料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JX16  学位（JX12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16、JX13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16、JX14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16）</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上级、学校有关学位工作文件材料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学校学位评定条例、办法及计划、总结、报告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学校学位委员会调整、改选的有关材料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学位委员会授予的学位名单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学位委员会的有关文件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本科生优秀学士学位论文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研究生学位证书领取表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研究生学位评审材料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研究生学位论文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JX17  毕业生（JX12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17、JX13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17、JX14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17）</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上级、学校有关毕业分配的文件材料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学校有关毕业分配的规定、办法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毕业生工作计划、总结、报告、简报</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毕业生分配名册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毕（结）业证书号码汇总表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毕业生质量跟踪调查材料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JX18  教材（JX12</w:t>
            </w:r>
            <w:r w:rsidR="002E7837">
              <w:rPr>
                <w:rFonts w:ascii="宋体" w:hAnsi="宋体" w:cs="宋体" w:hint="eastAsia"/>
                <w:b/>
                <w:color w:val="000000"/>
                <w:kern w:val="0"/>
                <w:sz w:val="24"/>
              </w:rPr>
              <w:t>.</w:t>
            </w:r>
            <w:r w:rsidRPr="009E6A42">
              <w:rPr>
                <w:rFonts w:ascii="宋体" w:hAnsi="宋体" w:cs="宋体" w:hint="eastAsia"/>
                <w:b/>
                <w:color w:val="000000"/>
                <w:kern w:val="0"/>
                <w:sz w:val="24"/>
              </w:rPr>
              <w:t>18、JX13</w:t>
            </w:r>
            <w:r w:rsidR="002E7837">
              <w:rPr>
                <w:rFonts w:ascii="宋体" w:hAnsi="宋体" w:cs="宋体" w:hint="eastAsia"/>
                <w:b/>
                <w:color w:val="000000"/>
                <w:kern w:val="0"/>
                <w:sz w:val="24"/>
              </w:rPr>
              <w:t>.</w:t>
            </w:r>
            <w:r w:rsidRPr="009E6A42">
              <w:rPr>
                <w:rFonts w:ascii="宋体" w:hAnsi="宋体" w:cs="宋体" w:hint="eastAsia"/>
                <w:b/>
                <w:color w:val="000000"/>
                <w:kern w:val="0"/>
                <w:sz w:val="24"/>
              </w:rPr>
              <w:t>18、JX14</w:t>
            </w:r>
            <w:r w:rsidR="002E7837">
              <w:rPr>
                <w:rFonts w:ascii="宋体" w:hAnsi="宋体" w:cs="宋体" w:hint="eastAsia"/>
                <w:b/>
                <w:color w:val="000000"/>
                <w:kern w:val="0"/>
                <w:sz w:val="24"/>
              </w:rPr>
              <w:t>.</w:t>
            </w:r>
            <w:r w:rsidRPr="009E6A42">
              <w:rPr>
                <w:rFonts w:ascii="宋体" w:hAnsi="宋体" w:cs="宋体" w:hint="eastAsia"/>
                <w:b/>
                <w:color w:val="000000"/>
                <w:kern w:val="0"/>
                <w:sz w:val="24"/>
              </w:rPr>
              <w:t>18）</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自编、主编教材</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各专业使用教材目录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自编、主编教学指导书、实习指导书和习题集</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其他有保存价值的自编参考资料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科学研究类档案归档范围和保管期限表</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KY11  综合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上级、学校关于科研工作的规章制度、规定等文件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科研工作规划、计划、总结、报告、重要科研会议记录、纪要等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成立科研机构的报告及上级批复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科技统计年报表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全校性科技活动情况、各学术委员会名单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上级下达给学校的科研计划、任务及科研经费指标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申报科学基金、人文科学项目及有关批复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proofErr w:type="gramStart"/>
            <w:r w:rsidRPr="009E6A42">
              <w:rPr>
                <w:rFonts w:ascii="宋体" w:hAnsi="宋体" w:cs="宋体" w:hint="eastAsia"/>
                <w:color w:val="000000"/>
                <w:kern w:val="0"/>
                <w:sz w:val="24"/>
              </w:rPr>
              <w:t>校基金</w:t>
            </w:r>
            <w:proofErr w:type="gramEnd"/>
            <w:r w:rsidRPr="009E6A42">
              <w:rPr>
                <w:rFonts w:ascii="宋体" w:hAnsi="宋体" w:cs="宋体" w:hint="eastAsia"/>
                <w:color w:val="000000"/>
                <w:kern w:val="0"/>
                <w:sz w:val="24"/>
              </w:rPr>
              <w:t>启动项目经费申请、总结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科研成果管理文件材料（上报各类奖项及批准材料）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学校与有关单位关于科技协作、科技服务</w:t>
            </w:r>
            <w:proofErr w:type="gramStart"/>
            <w:r w:rsidRPr="009E6A42">
              <w:rPr>
                <w:rFonts w:ascii="宋体" w:hAnsi="宋体" w:cs="宋体" w:hint="eastAsia"/>
                <w:color w:val="000000"/>
                <w:kern w:val="0"/>
                <w:sz w:val="24"/>
              </w:rPr>
              <w:t>签定</w:t>
            </w:r>
            <w:proofErr w:type="gramEnd"/>
            <w:r w:rsidRPr="009E6A42">
              <w:rPr>
                <w:rFonts w:ascii="宋体" w:hAnsi="宋体" w:cs="宋体" w:hint="eastAsia"/>
                <w:color w:val="000000"/>
                <w:kern w:val="0"/>
                <w:sz w:val="24"/>
              </w:rPr>
              <w:t>的协议书、合同书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学校完成的国际合作项目、成果等材料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KY12-1  科研准备阶段</w:t>
            </w:r>
          </w:p>
        </w:tc>
      </w:tr>
      <w:tr w:rsidR="00994DB7" w:rsidRPr="009E6A42" w:rsidTr="009E6A42">
        <w:trPr>
          <w:trHeight w:val="2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 xml:space="preserve">　</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开题报告与课题调研论证材料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任务书、合同、协议书、申请书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课题研究计划、设计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计划执行情况、计划调整或撤销报告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课题投资和预决算材料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KY12-2  研究实验阶段</w:t>
            </w:r>
          </w:p>
        </w:tc>
      </w:tr>
      <w:tr w:rsidR="00994DB7" w:rsidRPr="009E6A42" w:rsidTr="009E6A42">
        <w:trPr>
          <w:trHeight w:val="2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 xml:space="preserve">　</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实验、测试、观测、调查、考察的各种重要原始记录（含</w:t>
            </w:r>
            <w:proofErr w:type="gramStart"/>
            <w:r w:rsidRPr="009E6A42">
              <w:rPr>
                <w:rFonts w:ascii="宋体" w:hAnsi="宋体" w:cs="宋体" w:hint="eastAsia"/>
                <w:color w:val="000000"/>
                <w:kern w:val="0"/>
                <w:sz w:val="24"/>
              </w:rPr>
              <w:t>关健</w:t>
            </w:r>
            <w:proofErr w:type="gramEnd"/>
            <w:r w:rsidRPr="009E6A42">
              <w:rPr>
                <w:rFonts w:ascii="宋体" w:hAnsi="宋体" w:cs="宋体" w:hint="eastAsia"/>
                <w:color w:val="000000"/>
                <w:kern w:val="0"/>
                <w:sz w:val="24"/>
              </w:rPr>
              <w:t>配方、工艺流程及综合分析材料）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数据处理材料，包括计算机处理材料（如程序设计说明、框图、计算结果）</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设计的文字说明和图纸（底图、蓝图、机械设计图、电子线路图等）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研究工作阶段小结、年度报告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配套的光盘、照片、底片、录音带、幻灯片等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样品、标本等实物的目录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KY12-3  总结鉴定阶段</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研究报告、研制报告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论文专著</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专家评审意见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鉴定会材料（鉴定代表名单、会议记录、鉴定意见）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鉴定证书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科研成果检查证明</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推广应用意见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课题工作总结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8640" w:type="dxa"/>
            <w:gridSpan w:val="3"/>
            <w:tcBorders>
              <w:top w:val="single" w:sz="8" w:space="0" w:color="auto"/>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KY12-4  申报奖励阶段</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科研成果登记表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科研成果报告表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科研成果奖励申报与审批材料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科研成果获奖材料（奖状、奖章、证书）原件或影印件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专利申请书或证书原件或影印件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KY12-5  推广应用阶段</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转让合同、协议书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生产定型鉴定材料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成果被引用或投产后反馈意见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推广应用方案及实施情况</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扩大试生产的设计文件、工艺文件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成果宣传报导材料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对外学术交流材料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基本建设类档案归档范围和保管期限表</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JJ11  行政综合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上级关于基建工作的文件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基建工作规章制度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基建工作计划、总结、报告、简报</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基建工作年度统计报表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基建工程财务预、决算</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全校性总体规划、设计总平面图</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水、电、气管道分布图</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地质勘探、地形测量材料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基建总体规划</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JJ12－1  可行性研究</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项目建议书及报批文件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可行性研究报告及报批文件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项目评估、论证文件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环境预测、调查报告和批复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设计任务书、计划任务书及其报批文件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JJ12－2设计基础</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工程地质、水文地质、勘察设计、勘察报告、地质图、勘察记录、化验、试验报告、重要土、岩样及说明</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地形、地貌、控制点、建筑物、构筑物及重要设备及安装测量定位、观测记录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水文、气象、地震等其它设计基础材料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JJ12-3  设计文件</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初步设计及报批文件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技术设计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技术秘密材料、专利文件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关键技术实验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总体规划设计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工程设计计算书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设计评价、鉴定及审批</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施工图设计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JJ12-4  工程管理文件</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征用土地申请、批准文件及红线图、坐标图、行政区域图</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征地移民拆迁、安置、补偿批准文件、协议书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建设前原始地形、地貌、状况图、照片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施工执照</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有关投资、进度、物资、工程量的建议计划、实施计划和调整计划</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概算、预算管理、差价管理文件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合同变更、索赔等涉及法律事务的文件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投资、进度、质量、安全、合同控制文件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招标文件审查、技术设计审查、技术协议</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招标书、招标修改文件、招标补遗文件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投标书、资质材料、委托授权书和投标澄清文件函、修正文件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开标议程、开标大会签字表、报价表，评标纪律、评标人员签字表、评标记录、报告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中标通知书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合同谈判纪要、合同审批文件、合同书、合同变更文件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环境保护、劳动安全、卫生、消防、人防、规划等文件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水、电、气、暖供、通信、排水等配套协议文件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原料、材料、燃料供应等来源协议文件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JJ12-5  施工</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土地施工文件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 xml:space="preserve">　</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（l）开工报告、工程技术要求、技术交底、图纸会审纪要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（2）施工组织设计、施工方案、施工计划、施工技术措施、施工安全措施、施工工艺文件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（3）原材料及构件出厂证明、质量鉴定、复验单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（4）建筑材料实验报告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（5）设计变更通知、工程更改洽商单、材料仿用核定审批手续、技术核定单、业务联系单等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（6）土建施工定位测量、复核记录、地质勘察</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（7）土、</w:t>
            </w:r>
            <w:proofErr w:type="gramStart"/>
            <w:r w:rsidRPr="009E6A42">
              <w:rPr>
                <w:rFonts w:ascii="宋体" w:hAnsi="宋体" w:cs="宋体" w:hint="eastAsia"/>
                <w:color w:val="000000"/>
                <w:kern w:val="0"/>
                <w:sz w:val="24"/>
              </w:rPr>
              <w:t>岩试验</w:t>
            </w:r>
            <w:proofErr w:type="gramEnd"/>
            <w:r w:rsidRPr="009E6A42">
              <w:rPr>
                <w:rFonts w:ascii="宋体" w:hAnsi="宋体" w:cs="宋体" w:hint="eastAsia"/>
                <w:color w:val="000000"/>
                <w:kern w:val="0"/>
                <w:sz w:val="24"/>
              </w:rPr>
              <w:t>报告、基础处理、基础工程施工图桩基工程记录、地基验</w:t>
            </w:r>
            <w:proofErr w:type="gramStart"/>
            <w:r w:rsidRPr="009E6A42">
              <w:rPr>
                <w:rFonts w:ascii="宋体" w:hAnsi="宋体" w:cs="宋体" w:hint="eastAsia"/>
                <w:color w:val="000000"/>
                <w:kern w:val="0"/>
                <w:sz w:val="24"/>
              </w:rPr>
              <w:t>槽记录</w:t>
            </w:r>
            <w:proofErr w:type="gramEnd"/>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（8）隐蔽工程验收记录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（9）工程记录及测试、沉陷、位移、变形观测记录、事故处理报告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（10）工程质量检查、评定</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（11）交工验收记录证明</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（12）竣工报告、竣工验收报告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设备及管线安装施工文件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 xml:space="preserve">　</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（1）开工报告、工程技术要求、技术交流、图纸会审纪要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（2）施工组织设计、施工方案、施工计划、施工技术措施、施工安全措施、施工工艺文件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（3）设计变更、工程更改洽商单、材料、零部件、设备代用审批手续、技术核定单、业务联系单等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（4）建筑材料试验报告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（5）原材料及构件出厂证明、质量鉴定、复验单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（6）焊接试验记录、报告、施工检验、探伤记录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（7）隐蔽工程检查验收记录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（8）强度、密闭性试验报告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（9）设备调试记录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（10）施工安装记录、安装质量检查、评定、事故处理报告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（11）系统调试、实验记录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（12）管线清洗、试压、通水、通气、清毒记录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（13）管线标高位置，坡度测量记录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（14）中间交工验收记录证明，工程质量评定</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left"/>
              <w:rPr>
                <w:rFonts w:ascii="宋体" w:hAnsi="宋体" w:cs="宋体"/>
                <w:color w:val="000000"/>
                <w:kern w:val="0"/>
                <w:sz w:val="24"/>
              </w:rPr>
            </w:pPr>
            <w:r w:rsidRPr="009E6A42">
              <w:rPr>
                <w:rFonts w:ascii="宋体" w:hAnsi="宋体" w:cs="宋体" w:hint="eastAsia"/>
                <w:color w:val="000000"/>
                <w:kern w:val="0"/>
                <w:sz w:val="24"/>
              </w:rPr>
              <w:t>（15）竣工报告、竣工验收报告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电气、仪表安装施工文件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 xml:space="preserve">　</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（1）开工报告、工程技术要求、技术交底、图纸会审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（2）建筑材料试验报告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（3）原材料及构件出厂证明、质量鉴定、复验单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（4）设计变更通知、工程更改洽商单、材料、零部件、设备</w:t>
            </w:r>
          </w:p>
        </w:tc>
        <w:tc>
          <w:tcPr>
            <w:tcW w:w="120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代用审批手续、技术核定单、业务联系单等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（5）调试、整定记录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（6）绝缘、接地等性能测试和校核</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（7）施工安装记录，质量检查评定，事故处理报告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（8）操作、联动试验、电气装置交接记录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（9）中间交工验收记录、工程质量评定</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（10）竣工报告、竣工验收报告远</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JJ12-6  竣工验收</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竣工验收报告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全部竣工图纸</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质量评审材料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工程设计、工程施工、工程监理总结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工程现场声像材料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竣工验收会议文件、验收证书验收委员会名册、签字、验收备案文件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工程审计文件、材料、决算报告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环境保护、劳动安全卫生、消防、人防、规划、档案等验收备案文件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项目评优报奖申报材料、批准文件及证书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JJ12-7  工艺设备文件</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工艺说明、规程、路线、试验、技术总结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产品检验、包装、工装图、检测记录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设备、材料采购、招投标文件、合同、出厂质量合格证明</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设备、材料装箱单、开箱记录、工具单、备品备件单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设备图纸、使用说明书、零部件目录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设备测绘、验收记录及索赔文件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设备安装调试、测定数据、性能鉴定</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141679" w:rsidP="009E6A42">
            <w:pPr>
              <w:widowControl/>
              <w:jc w:val="center"/>
              <w:rPr>
                <w:rFonts w:ascii="宋体" w:hAnsi="宋体" w:cs="宋体"/>
                <w:color w:val="000000"/>
                <w:kern w:val="0"/>
                <w:sz w:val="24"/>
              </w:rPr>
            </w:pPr>
            <w:r>
              <w:rPr>
                <w:rFonts w:ascii="宋体" w:hAnsi="宋体" w:cs="宋体" w:hint="eastAsia"/>
                <w:color w:val="000000"/>
                <w:kern w:val="0"/>
                <w:sz w:val="24"/>
              </w:rPr>
              <w:t xml:space="preserve">            </w:t>
            </w:r>
            <w:r w:rsidR="00994DB7" w:rsidRPr="009E6A42">
              <w:rPr>
                <w:rFonts w:ascii="宋体" w:hAnsi="宋体" w:cs="宋体" w:hint="eastAsia"/>
                <w:b/>
                <w:color w:val="000000"/>
                <w:kern w:val="0"/>
                <w:sz w:val="24"/>
              </w:rPr>
              <w:t>JJ12-8  基建财务、器材管理</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工程概算、预算、决算、标底、合同价、审计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交付使用的固定资产、流动资产、无形资产</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JJ12-9  监理文件</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监理合同协议、监理大纲、监理规划、细则及批复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施工及设备器材供应单位资质审核、设备、材料报审</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监理通知、协调会审纪要、监理工程师指令、指示来往函件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工程材料监理检查、复查、实验记录、报告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监理日志、监理周（月、季、年）报、备忘录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施工质量检查分析评估、工程质量事故、施工安全事故报告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工程进度计划、实施、分析统计文件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变更价格审查、支付审批、索赔处理文件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主要材料及工程投资计划、完成报表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设备采购、监造工作监理资料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仪器设备类档案归档范围和保管期限表</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SB11  综合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上级有关仪器设备、国有资产文件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仪器设备管理、国有资产工作规章制度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仪器设备业务工作的综合性统计材料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仪器设备购置计划、报告材料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学校领导批复和准购批示</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仪器设备移交清册及仪器设备报废调拨报告和批复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仪器设备招投标、商务谈判及其</w:t>
            </w:r>
            <w:proofErr w:type="gramStart"/>
            <w:r w:rsidRPr="009E6A42">
              <w:rPr>
                <w:rFonts w:ascii="宋体" w:hAnsi="宋体" w:cs="宋体" w:hint="eastAsia"/>
                <w:color w:val="000000"/>
                <w:kern w:val="0"/>
                <w:sz w:val="24"/>
              </w:rPr>
              <w:t>它方式</w:t>
            </w:r>
            <w:proofErr w:type="gramEnd"/>
            <w:r w:rsidRPr="009E6A42">
              <w:rPr>
                <w:rFonts w:ascii="宋体" w:hAnsi="宋体" w:cs="宋体" w:hint="eastAsia"/>
                <w:color w:val="000000"/>
                <w:kern w:val="0"/>
                <w:sz w:val="24"/>
              </w:rPr>
              <w:t>购买的资料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定购合同（复印件）和会谈纪要、记录等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进口设备过程中有关的技术商务文件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10</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表彰设备工作中的先进集体和先进个人的材料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552AB">
            <w:pPr>
              <w:widowControl/>
              <w:jc w:val="center"/>
              <w:rPr>
                <w:rFonts w:ascii="宋体" w:hAnsi="宋体" w:cs="宋体"/>
                <w:color w:val="000000"/>
                <w:kern w:val="0"/>
                <w:sz w:val="24"/>
              </w:rPr>
            </w:pPr>
            <w:r w:rsidRPr="009E6A42">
              <w:rPr>
                <w:rFonts w:ascii="宋体" w:hAnsi="宋体" w:cs="宋体" w:hint="eastAsia"/>
                <w:b/>
                <w:color w:val="000000"/>
                <w:kern w:val="0"/>
                <w:sz w:val="24"/>
              </w:rPr>
              <w:t>SB12  仪器设备项目</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申购报告、计划、论证报告（论证会文件、记录等）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开箱记录及装箱单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安装、调试记录和双方签字移交文件，保修单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验收报告及文件材料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索赔来往函件及结果文件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设备说明书及全套随机文件材料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与设备共存</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 xml:space="preserve">使用、检修、故障事故记录（设备履历书）                 </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与设备共存</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重大事故的调查分析及处理意见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与设备共存</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出版类档案归档范围和保管期限表</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141679">
            <w:pPr>
              <w:widowControl/>
              <w:jc w:val="center"/>
              <w:rPr>
                <w:rFonts w:ascii="宋体" w:hAnsi="宋体" w:cs="宋体"/>
                <w:b/>
                <w:color w:val="000000"/>
                <w:kern w:val="0"/>
                <w:sz w:val="24"/>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CB11  综合管理</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上级、学校有关编辑出版工作的文件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永久或长期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编辑出版工作规章制度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编辑出版工作规划、计划、总结、报告、简报</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编辑出版工作统计报表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编辑出版部门管理形成的文件材料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CB12～13  出版物项目</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编辑出版合同、协议书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出版请示和批复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single" w:sz="8" w:space="0" w:color="auto"/>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原稿（含照片、手迹原件）或复制件（退还作者后应有原</w:t>
            </w:r>
          </w:p>
        </w:tc>
        <w:tc>
          <w:tcPr>
            <w:tcW w:w="1200" w:type="dxa"/>
            <w:tcBorders>
              <w:top w:val="nil"/>
              <w:left w:val="nil"/>
              <w:bottom w:val="nil"/>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稿签收单）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 xml:space="preserve">　</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各级审稿单或历次审稿意见及与作者的来往信件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书刊、音像出版物样品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出版发行记录，发稿后的变动情况，稿酬、版税通知单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获奖或受查处情况的文件材料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有参考价值的读者来信、重要评论</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9</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再版修改意见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外事类档案归档范围和保管期限表</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WS11  综合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上级关于外事工作的文件材料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外事工作规章制度、计划、总结、报告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外事工作统计年报表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外事工作会议材料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WS12  出国</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上级对出国（境）人员的有关文件材料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参加国外学术会议论文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出国（境）人员考察、访问材料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出国（境）讲学、研究人员有关材料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 xml:space="preserve">出国（境）进修、留学取得学位及研究成果论文和各类证书（影印件）  </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国际比赛、竞赛材料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WS13  来校</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上级邀请、聘请外籍人士的计划、批复和来往函件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外国人士来校参观访问的文件材料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来校进修、短期培训研究的外籍人士有关材料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国际比赛、竞赛</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WS14  国际合作与会议</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中外合作校际交流协议、合同、项目纪要材料、备忘录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学校完成的国际合作项目、成果等材料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授予外籍人员名誉称号的材料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双方互赠的礼品、纪念品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国际会议的有关材料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WS15  外国留学生工作</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录取审批材料、学生名册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学籍登记表、学籍卡片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学习情况、成绩及评语</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700" w:type="dxa"/>
            <w:tcBorders>
              <w:top w:val="nil"/>
              <w:left w:val="nil"/>
              <w:bottom w:val="nil"/>
              <w:right w:val="nil"/>
            </w:tcBorders>
            <w:shd w:val="clear" w:color="auto" w:fill="auto"/>
            <w:vAlign w:val="center"/>
            <w:hideMark/>
          </w:tcPr>
          <w:p w:rsidR="00994DB7" w:rsidRPr="009E6A42" w:rsidRDefault="00994DB7" w:rsidP="00141679">
            <w:pPr>
              <w:widowControl/>
              <w:jc w:val="center"/>
              <w:rPr>
                <w:rFonts w:ascii="宋体" w:hAnsi="宋体" w:cs="宋体"/>
                <w:b/>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141679">
            <w:pPr>
              <w:widowControl/>
              <w:jc w:val="center"/>
              <w:rPr>
                <w:rFonts w:ascii="宋体" w:hAnsi="宋体" w:cs="宋体"/>
                <w:b/>
                <w:color w:val="000000"/>
                <w:kern w:val="0"/>
                <w:sz w:val="24"/>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财会类档案归档范围和保管期限表</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CK11  综合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上级有关财务会计工作的文件材料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财务管理规定、计划、总结、请示、批复等文件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基金管理工作文件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有关财务管理方面的其他文件材料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会计移交清册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财会档案移交保管清册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财会档案销毁清册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财务工作重要会议记录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CK12  会计报表</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 xml:space="preserve">预决算报表（包括工会、财务管理、经营收支）  </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预算会计报表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年度以上规划表、分配计划、测算表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年度以上各种统计报表（含工资报表）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CK13  会计</w:t>
            </w:r>
            <w:proofErr w:type="gramStart"/>
            <w:r w:rsidRPr="009E6A42">
              <w:rPr>
                <w:rFonts w:ascii="宋体" w:hAnsi="宋体" w:cs="宋体" w:hint="eastAsia"/>
                <w:b/>
                <w:color w:val="000000"/>
                <w:kern w:val="0"/>
                <w:sz w:val="24"/>
              </w:rPr>
              <w:t>帐簿</w:t>
            </w:r>
            <w:proofErr w:type="gramEnd"/>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proofErr w:type="gramStart"/>
            <w:r w:rsidRPr="009E6A42">
              <w:rPr>
                <w:rFonts w:ascii="宋体" w:hAnsi="宋体" w:cs="宋体" w:hint="eastAsia"/>
                <w:color w:val="000000"/>
                <w:kern w:val="0"/>
                <w:sz w:val="24"/>
              </w:rPr>
              <w:t>总帐</w:t>
            </w:r>
            <w:proofErr w:type="gramEnd"/>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proofErr w:type="gramStart"/>
            <w:r w:rsidRPr="009E6A42">
              <w:rPr>
                <w:rFonts w:ascii="宋体" w:hAnsi="宋体" w:cs="宋体" w:hint="eastAsia"/>
                <w:color w:val="000000"/>
                <w:kern w:val="0"/>
                <w:sz w:val="24"/>
              </w:rPr>
              <w:t>帐簿</w:t>
            </w:r>
            <w:proofErr w:type="gramEnd"/>
            <w:r w:rsidRPr="009E6A42">
              <w:rPr>
                <w:rFonts w:ascii="宋体" w:hAnsi="宋体" w:cs="宋体" w:hint="eastAsia"/>
                <w:color w:val="000000"/>
                <w:kern w:val="0"/>
                <w:sz w:val="24"/>
              </w:rPr>
              <w:t>（含</w:t>
            </w:r>
            <w:proofErr w:type="gramStart"/>
            <w:r w:rsidRPr="009E6A42">
              <w:rPr>
                <w:rFonts w:ascii="宋体" w:hAnsi="宋体" w:cs="宋体" w:hint="eastAsia"/>
                <w:color w:val="000000"/>
                <w:kern w:val="0"/>
                <w:sz w:val="24"/>
              </w:rPr>
              <w:t>明细帐</w:t>
            </w:r>
            <w:proofErr w:type="gramEnd"/>
            <w:r w:rsidRPr="009E6A42">
              <w:rPr>
                <w:rFonts w:ascii="宋体" w:hAnsi="宋体" w:cs="宋体" w:hint="eastAsia"/>
                <w:color w:val="000000"/>
                <w:kern w:val="0"/>
                <w:sz w:val="24"/>
              </w:rPr>
              <w:t>、分户或登</w:t>
            </w:r>
            <w:proofErr w:type="gramStart"/>
            <w:r w:rsidRPr="009E6A42">
              <w:rPr>
                <w:rFonts w:ascii="宋体" w:hAnsi="宋体" w:cs="宋体" w:hint="eastAsia"/>
                <w:color w:val="000000"/>
                <w:kern w:val="0"/>
                <w:sz w:val="24"/>
              </w:rPr>
              <w:t>记帐</w:t>
            </w:r>
            <w:proofErr w:type="gramEnd"/>
            <w:r w:rsidRPr="009E6A42">
              <w:rPr>
                <w:rFonts w:ascii="宋体" w:hAnsi="宋体" w:cs="宋体" w:hint="eastAsia"/>
                <w:color w:val="000000"/>
                <w:kern w:val="0"/>
                <w:sz w:val="24"/>
              </w:rPr>
              <w:t>）</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学校专项基金</w:t>
            </w:r>
            <w:proofErr w:type="gramStart"/>
            <w:r w:rsidRPr="009E6A42">
              <w:rPr>
                <w:rFonts w:ascii="宋体" w:hAnsi="宋体" w:cs="宋体" w:hint="eastAsia"/>
                <w:color w:val="000000"/>
                <w:kern w:val="0"/>
                <w:sz w:val="24"/>
              </w:rPr>
              <w:t>帐簿</w:t>
            </w:r>
            <w:proofErr w:type="gramEnd"/>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proofErr w:type="gramStart"/>
            <w:r w:rsidRPr="009E6A42">
              <w:rPr>
                <w:rFonts w:ascii="宋体" w:hAnsi="宋体" w:cs="宋体" w:hint="eastAsia"/>
                <w:color w:val="000000"/>
                <w:kern w:val="0"/>
                <w:sz w:val="24"/>
              </w:rPr>
              <w:t>日记帐</w:t>
            </w:r>
            <w:proofErr w:type="gramEnd"/>
            <w:r w:rsidRPr="009E6A42">
              <w:rPr>
                <w:rFonts w:ascii="宋体" w:hAnsi="宋体" w:cs="宋体" w:hint="eastAsia"/>
                <w:color w:val="000000"/>
                <w:kern w:val="0"/>
                <w:sz w:val="24"/>
              </w:rPr>
              <w:t>（现金、银行存款</w:t>
            </w:r>
            <w:proofErr w:type="gramStart"/>
            <w:r w:rsidRPr="009E6A42">
              <w:rPr>
                <w:rFonts w:ascii="宋体" w:hAnsi="宋体" w:cs="宋体" w:hint="eastAsia"/>
                <w:color w:val="000000"/>
                <w:kern w:val="0"/>
                <w:sz w:val="24"/>
              </w:rPr>
              <w:t>日记帐</w:t>
            </w:r>
            <w:proofErr w:type="gramEnd"/>
            <w:r w:rsidRPr="009E6A42">
              <w:rPr>
                <w:rFonts w:ascii="宋体" w:hAnsi="宋体" w:cs="宋体" w:hint="eastAsia"/>
                <w:color w:val="000000"/>
                <w:kern w:val="0"/>
                <w:sz w:val="24"/>
              </w:rPr>
              <w:t>）</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CK14  会计凭证</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原始凭证、</w:t>
            </w:r>
            <w:proofErr w:type="gramStart"/>
            <w:r w:rsidRPr="009E6A42">
              <w:rPr>
                <w:rFonts w:ascii="宋体" w:hAnsi="宋体" w:cs="宋体" w:hint="eastAsia"/>
                <w:color w:val="000000"/>
                <w:kern w:val="0"/>
                <w:sz w:val="24"/>
              </w:rPr>
              <w:t>记帐</w:t>
            </w:r>
            <w:proofErr w:type="gramEnd"/>
            <w:r w:rsidRPr="009E6A42">
              <w:rPr>
                <w:rFonts w:ascii="宋体" w:hAnsi="宋体" w:cs="宋体" w:hint="eastAsia"/>
                <w:color w:val="000000"/>
                <w:kern w:val="0"/>
                <w:sz w:val="24"/>
              </w:rPr>
              <w:t>凭证、（包括学费收据等）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学校基金各种原始凭证、</w:t>
            </w:r>
            <w:proofErr w:type="gramStart"/>
            <w:r w:rsidRPr="009E6A42">
              <w:rPr>
                <w:rFonts w:ascii="宋体" w:hAnsi="宋体" w:cs="宋体" w:hint="eastAsia"/>
                <w:color w:val="000000"/>
                <w:kern w:val="0"/>
                <w:sz w:val="24"/>
              </w:rPr>
              <w:t>记帐</w:t>
            </w:r>
            <w:proofErr w:type="gramEnd"/>
            <w:r w:rsidRPr="009E6A42">
              <w:rPr>
                <w:rFonts w:ascii="宋体" w:hAnsi="宋体" w:cs="宋体" w:hint="eastAsia"/>
                <w:color w:val="000000"/>
                <w:kern w:val="0"/>
                <w:sz w:val="24"/>
              </w:rPr>
              <w:t>凭证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银行对</w:t>
            </w:r>
            <w:proofErr w:type="gramStart"/>
            <w:r w:rsidRPr="009E6A42">
              <w:rPr>
                <w:rFonts w:ascii="宋体" w:hAnsi="宋体" w:cs="宋体" w:hint="eastAsia"/>
                <w:color w:val="000000"/>
                <w:kern w:val="0"/>
                <w:sz w:val="24"/>
              </w:rPr>
              <w:t>帐单</w:t>
            </w:r>
            <w:proofErr w:type="gramEnd"/>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CK15  工资清册</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工资发放名册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奖金发放名册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proofErr w:type="gramStart"/>
            <w:r w:rsidRPr="009E6A42">
              <w:rPr>
                <w:rFonts w:ascii="宋体" w:hAnsi="宋体" w:cs="宋体" w:hint="eastAsia"/>
                <w:color w:val="000000"/>
                <w:kern w:val="0"/>
                <w:sz w:val="24"/>
              </w:rPr>
              <w:t>各类贷学</w:t>
            </w:r>
            <w:proofErr w:type="gramEnd"/>
            <w:r w:rsidRPr="009E6A42">
              <w:rPr>
                <w:rFonts w:ascii="宋体" w:hAnsi="宋体" w:cs="宋体" w:hint="eastAsia"/>
                <w:color w:val="000000"/>
                <w:kern w:val="0"/>
                <w:sz w:val="24"/>
              </w:rPr>
              <w:t>金、助学金、发放名册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定期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b/>
                <w:color w:val="000000"/>
                <w:kern w:val="0"/>
                <w:sz w:val="24"/>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产品档案归档范围和</w:t>
            </w:r>
            <w:proofErr w:type="gramStart"/>
            <w:r w:rsidRPr="009E6A42">
              <w:rPr>
                <w:rFonts w:ascii="宋体" w:hAnsi="宋体" w:cs="宋体" w:hint="eastAsia"/>
                <w:b/>
                <w:color w:val="000000"/>
                <w:kern w:val="0"/>
                <w:sz w:val="24"/>
              </w:rPr>
              <w:t>保管限表</w:t>
            </w:r>
            <w:proofErr w:type="gramEnd"/>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CP11  综合</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上级关于产品生产与科技开发管理的文件</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学校为产品生产与科技开发制定的各种规定、条例、办法、制度及手册、图表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产品生产与科技开发的请示、报告、批复、批示</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产品生产与科技开发、管理与专业协作单位有关技术性方面来往的文件材料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产品生产与科技开发年度工作计划、总结、报告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产品生产与科技开发年度统计报表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CP12-1  销售管理</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产品用户清册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产品销售合同、协议书、重要洽谈会议记录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用户反馈的产品技术文件材料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产品说明书、宣传品、广告样张</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lastRenderedPageBreak/>
              <w:t>CP12-2  产品计划准备阶段</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任务书、调查材料、方案论证材料、技术协议与委托书、发展建议书、上级指示批文</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CP12-3  产品生产设计（研制）阶段材料</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总体方案设计材料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全套设计定型图纸</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技术设计说明书、计算手稿、实验数据和实验记录及分析报告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通用件、标准件、外购件、外协件明细表、图样目录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阶段性技术总结、产品设计工作总结，设计定型报告及批复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产品说明书、技术条件、标准、产品证明等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CP12-4 产品生产试制与鉴定阶段材料</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试验大纲、试验记录及试验工作总结</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鉴定大纲、产品鉴定证书、产品证明书、产品合格证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试验规程和记录、样机底片、照片等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得奖材料、专利材料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论文、专著</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CP12-5  产品生产阶段材料</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生产任务书及上级有关指示文件、生产方案计划</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全套工艺定型图纸、技术条件说明书</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工艺说明书、工艺规程、工艺路线、工艺实验记录、分析和鉴定材料等全部工艺文件材料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材料定额和代用单、工时定额</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生产定型报告及批复</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重大质量事故分析、重要联席会议纪要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各种更改单及技术通知单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70"/>
        </w:trPr>
        <w:tc>
          <w:tcPr>
            <w:tcW w:w="8640" w:type="dxa"/>
            <w:gridSpan w:val="3"/>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声像载体与实物载体档案归档范围和保管期限表</w:t>
            </w: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b/>
                <w:color w:val="000000"/>
                <w:kern w:val="0"/>
                <w:sz w:val="24"/>
              </w:rPr>
            </w:pPr>
            <w:r w:rsidRPr="009E6A42">
              <w:rPr>
                <w:rFonts w:ascii="宋体" w:hAnsi="宋体" w:cs="宋体" w:hint="eastAsia"/>
                <w:b/>
                <w:color w:val="000000"/>
                <w:kern w:val="0"/>
                <w:sz w:val="24"/>
              </w:rPr>
              <w:t>一、党政管理类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4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上级党政领导和兄弟院校代表团及社会知名人士来校视察的声像资料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党政领导在任职期间的重要工作照及接待、出访情况</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学校召开的重大会议：党代会、教代会、妇代会、团代会、学代会、表彰会及党政重要会议</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学校发展、变化以及校庆和重大纪念活动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学校知名人士的活动情况</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民主党派及港澳台同胞、归侨、少数民族的重大活动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授予校外知名人士名誉称号的声像材料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拍摄的反映学校建设与发展的声像材料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二、教学工作类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历届学生开学、毕业典礼的声像资料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历届学生毕业照</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知名教授、专家和优秀中、青年教师教学活动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学生参加各类教学、竞赛、考察、实习活动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学校编制的声像教学、教学参考材料（目录）</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三、科研工作类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学校组织的重要学术活动和科研成果颁奖仪式</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国家级重点、大型科研课题评审鉴定会</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获国家、部、省市级奖励项目或荣获名、特、优产品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反映学校学术水平的各种科研成果样品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重点学科和重点实验室建设</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知名专家、学者来校作学术报告</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四、外事工作类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外国领导人、著名人士以及各种代表团来校参观访问</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与国外建立校际关系、</w:t>
            </w:r>
            <w:proofErr w:type="gramStart"/>
            <w:r w:rsidRPr="009E6A42">
              <w:rPr>
                <w:rFonts w:ascii="宋体" w:hAnsi="宋体" w:cs="宋体" w:hint="eastAsia"/>
                <w:color w:val="000000"/>
                <w:kern w:val="0"/>
                <w:sz w:val="24"/>
              </w:rPr>
              <w:t>签定</w:t>
            </w:r>
            <w:proofErr w:type="gramEnd"/>
            <w:r w:rsidRPr="009E6A42">
              <w:rPr>
                <w:rFonts w:ascii="宋体" w:hAnsi="宋体" w:cs="宋体" w:hint="eastAsia"/>
                <w:color w:val="000000"/>
                <w:kern w:val="0"/>
                <w:sz w:val="24"/>
              </w:rPr>
              <w:t>合同的场面</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外籍师生、专家在校学习、工作、生活等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到国外进行访问、进修、留学等文化交流活动</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学校组织召开的国际性学术会议</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五、文体工作类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历届校运动会的声像资料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校运动队参加市级以上运动会、破省、市以上记录的运动员照片及获奖情况</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破学校记录的</w:t>
            </w:r>
            <w:proofErr w:type="gramStart"/>
            <w:r w:rsidRPr="009E6A42">
              <w:rPr>
                <w:rFonts w:ascii="宋体" w:hAnsi="宋体" w:cs="宋体" w:hint="eastAsia"/>
                <w:color w:val="000000"/>
                <w:kern w:val="0"/>
                <w:sz w:val="24"/>
              </w:rPr>
              <w:t>精采</w:t>
            </w:r>
            <w:proofErr w:type="gramEnd"/>
            <w:r w:rsidRPr="009E6A42">
              <w:rPr>
                <w:rFonts w:ascii="宋体" w:hAnsi="宋体" w:cs="宋体" w:hint="eastAsia"/>
                <w:color w:val="000000"/>
                <w:kern w:val="0"/>
                <w:sz w:val="24"/>
              </w:rPr>
              <w:t>场面</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全校性的文化艺术节比赛、表演、展览情况</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参加市级以上文艺汇演、艺术节等情况</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六、校园建设类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反映学校风貌和重要建筑物</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永久</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lastRenderedPageBreak/>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重大项目的开工典礼和正在建筑中的新楼</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短期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反映学校实力的各种实验室和专业</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重大破坏性事故，事件的现场材料</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七、人物类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历任校长、党委书记照片、底片等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二院院士、博士生导师、优秀人物的照片、底片等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285"/>
        </w:trPr>
        <w:tc>
          <w:tcPr>
            <w:tcW w:w="700" w:type="dxa"/>
            <w:tcBorders>
              <w:top w:val="nil"/>
              <w:left w:val="nil"/>
              <w:bottom w:val="nil"/>
              <w:right w:val="nil"/>
            </w:tcBorders>
            <w:shd w:val="clear" w:color="auto" w:fill="auto"/>
            <w:vAlign w:val="center"/>
            <w:hideMark/>
          </w:tcPr>
          <w:p w:rsidR="00994DB7" w:rsidRPr="009E6A42" w:rsidRDefault="00994DB7" w:rsidP="009E6A42">
            <w:pPr>
              <w:widowControl/>
              <w:rPr>
                <w:rFonts w:ascii="宋体" w:hAnsi="宋体" w:cs="宋体"/>
                <w:b/>
                <w:bCs/>
                <w:color w:val="000000"/>
                <w:kern w:val="0"/>
                <w:sz w:val="24"/>
              </w:rPr>
            </w:pPr>
          </w:p>
        </w:tc>
        <w:tc>
          <w:tcPr>
            <w:tcW w:w="674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c>
          <w:tcPr>
            <w:tcW w:w="1200" w:type="dxa"/>
            <w:tcBorders>
              <w:top w:val="nil"/>
              <w:left w:val="nil"/>
              <w:bottom w:val="nil"/>
              <w:right w:val="nil"/>
            </w:tcBorders>
            <w:shd w:val="clear" w:color="auto" w:fill="auto"/>
            <w:vAlign w:val="center"/>
            <w:hideMark/>
          </w:tcPr>
          <w:p w:rsidR="00994DB7" w:rsidRPr="009E6A42" w:rsidRDefault="00994DB7" w:rsidP="009E6A42">
            <w:pPr>
              <w:widowControl/>
              <w:jc w:val="left"/>
              <w:rPr>
                <w:rFonts w:ascii="宋体" w:hAnsi="宋体" w:cs="宋体"/>
                <w:color w:val="000000"/>
                <w:kern w:val="0"/>
                <w:sz w:val="22"/>
                <w:szCs w:val="22"/>
              </w:rPr>
            </w:pPr>
          </w:p>
        </w:tc>
      </w:tr>
      <w:tr w:rsidR="00994DB7" w:rsidRPr="009E6A42" w:rsidTr="009E6A42">
        <w:trPr>
          <w:trHeight w:val="285"/>
        </w:trPr>
        <w:tc>
          <w:tcPr>
            <w:tcW w:w="8640" w:type="dxa"/>
            <w:gridSpan w:val="3"/>
            <w:tcBorders>
              <w:top w:val="nil"/>
              <w:left w:val="nil"/>
              <w:bottom w:val="single" w:sz="8" w:space="0" w:color="auto"/>
              <w:right w:val="nil"/>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b/>
                <w:color w:val="000000"/>
                <w:kern w:val="0"/>
                <w:sz w:val="24"/>
              </w:rPr>
              <w:t>八、实物类</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序号</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类目名称</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b/>
                <w:bCs/>
                <w:color w:val="000000"/>
                <w:kern w:val="0"/>
                <w:sz w:val="24"/>
              </w:rPr>
            </w:pPr>
            <w:r w:rsidRPr="009E6A42">
              <w:rPr>
                <w:rFonts w:ascii="宋体" w:hAnsi="宋体" w:cs="宋体" w:hint="eastAsia"/>
                <w:b/>
                <w:bCs/>
                <w:color w:val="000000"/>
                <w:kern w:val="0"/>
                <w:sz w:val="24"/>
              </w:rPr>
              <w:t>保管期限</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1</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教学活动获奖的奖状、奖杯、奖牌、证书等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2</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科研项目成果的奖状、奖杯、奖牌、证书等</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3</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各类活动中被评为先进集体、文明单位的获奖证书及奖牌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4</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劳动模范证书、奖章、先进个人的获奖证书及奖牌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100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5</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各类重要活动（如校庆、揭幕、奠基、院系设立庆典等）中专门制作的纪念章、纪念性物品，以及外界宾客、单位、社会团体赠送的贺词、贺品、匾牌。</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58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6</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在与社会各界和外事交往中，对方赠送的反映友好交往的各式礼品。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7</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上级领导及知名人物的签名、题词、书画等作品。</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r w:rsidR="00994DB7" w:rsidRPr="009E6A42" w:rsidTr="009E6A42">
        <w:trPr>
          <w:trHeight w:val="30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8</w:t>
            </w:r>
          </w:p>
        </w:tc>
        <w:tc>
          <w:tcPr>
            <w:tcW w:w="674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rPr>
                <w:rFonts w:ascii="宋体" w:hAnsi="宋体" w:cs="宋体"/>
                <w:color w:val="000000"/>
                <w:kern w:val="0"/>
                <w:sz w:val="24"/>
              </w:rPr>
            </w:pPr>
            <w:r w:rsidRPr="009E6A42">
              <w:rPr>
                <w:rFonts w:ascii="宋体" w:hAnsi="宋体" w:cs="宋体" w:hint="eastAsia"/>
                <w:color w:val="000000"/>
                <w:kern w:val="0"/>
                <w:sz w:val="24"/>
              </w:rPr>
              <w:t>其它</w:t>
            </w:r>
          </w:p>
        </w:tc>
        <w:tc>
          <w:tcPr>
            <w:tcW w:w="1200" w:type="dxa"/>
            <w:tcBorders>
              <w:top w:val="nil"/>
              <w:left w:val="nil"/>
              <w:bottom w:val="single" w:sz="8" w:space="0" w:color="auto"/>
              <w:right w:val="single" w:sz="8" w:space="0" w:color="auto"/>
            </w:tcBorders>
            <w:shd w:val="clear" w:color="auto" w:fill="auto"/>
            <w:vAlign w:val="center"/>
            <w:hideMark/>
          </w:tcPr>
          <w:p w:rsidR="00994DB7" w:rsidRPr="009E6A42" w:rsidRDefault="00994DB7" w:rsidP="009E6A42">
            <w:pPr>
              <w:widowControl/>
              <w:jc w:val="center"/>
              <w:rPr>
                <w:rFonts w:ascii="宋体" w:hAnsi="宋体" w:cs="宋体"/>
                <w:color w:val="000000"/>
                <w:kern w:val="0"/>
                <w:sz w:val="24"/>
              </w:rPr>
            </w:pPr>
            <w:r w:rsidRPr="009E6A42">
              <w:rPr>
                <w:rFonts w:ascii="宋体" w:hAnsi="宋体" w:cs="宋体" w:hint="eastAsia"/>
                <w:color w:val="000000"/>
                <w:kern w:val="0"/>
                <w:sz w:val="24"/>
              </w:rPr>
              <w:t>长期</w:t>
            </w:r>
          </w:p>
        </w:tc>
      </w:tr>
    </w:tbl>
    <w:p w:rsidR="0033716D" w:rsidRDefault="0033716D"/>
    <w:sectPr w:rsidR="00337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42"/>
    <w:rsid w:val="00141679"/>
    <w:rsid w:val="002E7837"/>
    <w:rsid w:val="00300C01"/>
    <w:rsid w:val="0033716D"/>
    <w:rsid w:val="003609BA"/>
    <w:rsid w:val="0042347B"/>
    <w:rsid w:val="005814BC"/>
    <w:rsid w:val="00593B55"/>
    <w:rsid w:val="00635730"/>
    <w:rsid w:val="006510D8"/>
    <w:rsid w:val="006A38E1"/>
    <w:rsid w:val="007414A0"/>
    <w:rsid w:val="00843FD4"/>
    <w:rsid w:val="009552AB"/>
    <w:rsid w:val="00994DB7"/>
    <w:rsid w:val="009E6A42"/>
    <w:rsid w:val="00A8796D"/>
    <w:rsid w:val="00DF22FC"/>
    <w:rsid w:val="00E7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4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47B"/>
    <w:pPr>
      <w:ind w:firstLineChars="200" w:firstLine="420"/>
    </w:pPr>
    <w:rPr>
      <w:rFonts w:ascii="等线" w:eastAsia="等线" w:hAnsi="等线"/>
      <w:szCs w:val="22"/>
    </w:rPr>
  </w:style>
  <w:style w:type="character" w:styleId="a4">
    <w:name w:val="Hyperlink"/>
    <w:basedOn w:val="a0"/>
    <w:uiPriority w:val="99"/>
    <w:semiHidden/>
    <w:unhideWhenUsed/>
    <w:rsid w:val="009E6A42"/>
    <w:rPr>
      <w:color w:val="0000FF"/>
      <w:u w:val="single"/>
    </w:rPr>
  </w:style>
  <w:style w:type="character" w:styleId="a5">
    <w:name w:val="FollowedHyperlink"/>
    <w:basedOn w:val="a0"/>
    <w:uiPriority w:val="99"/>
    <w:semiHidden/>
    <w:unhideWhenUsed/>
    <w:rsid w:val="009E6A42"/>
    <w:rPr>
      <w:color w:val="800080"/>
      <w:u w:val="single"/>
    </w:rPr>
  </w:style>
  <w:style w:type="paragraph" w:customStyle="1" w:styleId="font5">
    <w:name w:val="font5"/>
    <w:basedOn w:val="a"/>
    <w:rsid w:val="009E6A4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9E6A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rsid w:val="009E6A4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9E6A4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9E6A42"/>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9">
    <w:name w:val="xl69"/>
    <w:basedOn w:val="a"/>
    <w:rsid w:val="009E6A42"/>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9E6A42"/>
    <w:pPr>
      <w:widowControl/>
      <w:spacing w:before="100" w:beforeAutospacing="1" w:after="100" w:afterAutospacing="1"/>
    </w:pPr>
    <w:rPr>
      <w:rFonts w:ascii="宋体" w:hAnsi="宋体" w:cs="宋体"/>
      <w:kern w:val="0"/>
      <w:sz w:val="24"/>
    </w:rPr>
  </w:style>
  <w:style w:type="paragraph" w:customStyle="1" w:styleId="xl71">
    <w:name w:val="xl71"/>
    <w:basedOn w:val="a"/>
    <w:rsid w:val="009E6A42"/>
    <w:pPr>
      <w:widowControl/>
      <w:pBdr>
        <w:right w:val="single" w:sz="8" w:space="0" w:color="auto"/>
      </w:pBdr>
      <w:spacing w:before="100" w:beforeAutospacing="1" w:after="100" w:afterAutospacing="1"/>
    </w:pPr>
    <w:rPr>
      <w:rFonts w:ascii="宋体" w:hAnsi="宋体" w:cs="宋体"/>
      <w:kern w:val="0"/>
      <w:sz w:val="24"/>
    </w:rPr>
  </w:style>
  <w:style w:type="paragraph" w:customStyle="1" w:styleId="xl72">
    <w:name w:val="xl72"/>
    <w:basedOn w:val="a"/>
    <w:rsid w:val="009E6A42"/>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9E6A42"/>
    <w:pPr>
      <w:widowControl/>
      <w:spacing w:before="100" w:beforeAutospacing="1" w:after="100" w:afterAutospacing="1"/>
      <w:jc w:val="center"/>
    </w:pPr>
    <w:rPr>
      <w:rFonts w:ascii="宋体" w:hAnsi="宋体" w:cs="宋体"/>
      <w:b/>
      <w:bCs/>
      <w:kern w:val="0"/>
      <w:sz w:val="24"/>
    </w:rPr>
  </w:style>
  <w:style w:type="paragraph" w:customStyle="1" w:styleId="xl74">
    <w:name w:val="xl74"/>
    <w:basedOn w:val="a"/>
    <w:rsid w:val="009E6A4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rsid w:val="009E6A42"/>
    <w:pPr>
      <w:widowControl/>
      <w:pBdr>
        <w:top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76">
    <w:name w:val="xl76"/>
    <w:basedOn w:val="a"/>
    <w:rsid w:val="009E6A42"/>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rsid w:val="009E6A42"/>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9E6A4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9E6A4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80">
    <w:name w:val="xl80"/>
    <w:basedOn w:val="a"/>
    <w:rsid w:val="009E6A42"/>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9E6A42"/>
    <w:pPr>
      <w:widowControl/>
      <w:spacing w:before="100" w:beforeAutospacing="1" w:after="100" w:afterAutospacing="1"/>
    </w:pPr>
    <w:rPr>
      <w:rFonts w:ascii="宋体" w:hAnsi="宋体" w:cs="宋体"/>
      <w:b/>
      <w:bCs/>
      <w:kern w:val="0"/>
      <w:sz w:val="24"/>
    </w:rPr>
  </w:style>
  <w:style w:type="paragraph" w:customStyle="1" w:styleId="xl82">
    <w:name w:val="xl82"/>
    <w:basedOn w:val="a"/>
    <w:rsid w:val="009E6A42"/>
    <w:pPr>
      <w:widowControl/>
      <w:spacing w:before="100" w:beforeAutospacing="1" w:after="100" w:afterAutospacing="1"/>
      <w:jc w:val="center"/>
    </w:pPr>
    <w:rPr>
      <w:rFonts w:ascii="Courier New" w:hAnsi="Courier New" w:cs="Courier New"/>
      <w:kern w:val="0"/>
      <w:sz w:val="36"/>
      <w:szCs w:val="36"/>
    </w:rPr>
  </w:style>
  <w:style w:type="paragraph" w:customStyle="1" w:styleId="xl83">
    <w:name w:val="xl83"/>
    <w:basedOn w:val="a"/>
    <w:rsid w:val="009E6A42"/>
    <w:pPr>
      <w:widowControl/>
      <w:spacing w:before="100" w:beforeAutospacing="1" w:after="100" w:afterAutospacing="1"/>
      <w:jc w:val="center"/>
    </w:pPr>
    <w:rPr>
      <w:rFonts w:ascii="宋体" w:hAnsi="宋体" w:cs="宋体"/>
      <w:kern w:val="0"/>
      <w:sz w:val="24"/>
    </w:rPr>
  </w:style>
  <w:style w:type="paragraph" w:customStyle="1" w:styleId="xl84">
    <w:name w:val="xl84"/>
    <w:basedOn w:val="a"/>
    <w:rsid w:val="009E6A42"/>
    <w:pPr>
      <w:widowControl/>
      <w:pBdr>
        <w:bottom w:val="single" w:sz="8"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
    <w:rsid w:val="009E6A42"/>
    <w:pPr>
      <w:widowControl/>
      <w:pBdr>
        <w:bottom w:val="single" w:sz="8" w:space="0" w:color="auto"/>
      </w:pBdr>
      <w:spacing w:before="100" w:beforeAutospacing="1" w:after="100" w:afterAutospacing="1"/>
      <w:jc w:val="left"/>
    </w:pPr>
    <w:rPr>
      <w:rFonts w:ascii="宋体" w:hAnsi="宋体" w:cs="宋体"/>
      <w:kern w:val="0"/>
      <w:sz w:val="24"/>
    </w:rPr>
  </w:style>
  <w:style w:type="paragraph" w:customStyle="1" w:styleId="xl86">
    <w:name w:val="xl86"/>
    <w:basedOn w:val="a"/>
    <w:rsid w:val="009E6A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rsid w:val="009E6A42"/>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88">
    <w:name w:val="xl88"/>
    <w:basedOn w:val="a"/>
    <w:rsid w:val="009E6A42"/>
    <w:pPr>
      <w:widowControl/>
      <w:pBdr>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
    <w:rsid w:val="009E6A42"/>
    <w:pPr>
      <w:widowControl/>
      <w:pBdr>
        <w:top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
    <w:rsid w:val="009E6A42"/>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4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47B"/>
    <w:pPr>
      <w:ind w:firstLineChars="200" w:firstLine="420"/>
    </w:pPr>
    <w:rPr>
      <w:rFonts w:ascii="等线" w:eastAsia="等线" w:hAnsi="等线"/>
      <w:szCs w:val="22"/>
    </w:rPr>
  </w:style>
  <w:style w:type="character" w:styleId="a4">
    <w:name w:val="Hyperlink"/>
    <w:basedOn w:val="a0"/>
    <w:uiPriority w:val="99"/>
    <w:semiHidden/>
    <w:unhideWhenUsed/>
    <w:rsid w:val="009E6A42"/>
    <w:rPr>
      <w:color w:val="0000FF"/>
      <w:u w:val="single"/>
    </w:rPr>
  </w:style>
  <w:style w:type="character" w:styleId="a5">
    <w:name w:val="FollowedHyperlink"/>
    <w:basedOn w:val="a0"/>
    <w:uiPriority w:val="99"/>
    <w:semiHidden/>
    <w:unhideWhenUsed/>
    <w:rsid w:val="009E6A42"/>
    <w:rPr>
      <w:color w:val="800080"/>
      <w:u w:val="single"/>
    </w:rPr>
  </w:style>
  <w:style w:type="paragraph" w:customStyle="1" w:styleId="font5">
    <w:name w:val="font5"/>
    <w:basedOn w:val="a"/>
    <w:rsid w:val="009E6A4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9E6A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rsid w:val="009E6A42"/>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9E6A4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9E6A42"/>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69">
    <w:name w:val="xl69"/>
    <w:basedOn w:val="a"/>
    <w:rsid w:val="009E6A42"/>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0">
    <w:name w:val="xl70"/>
    <w:basedOn w:val="a"/>
    <w:rsid w:val="009E6A42"/>
    <w:pPr>
      <w:widowControl/>
      <w:spacing w:before="100" w:beforeAutospacing="1" w:after="100" w:afterAutospacing="1"/>
    </w:pPr>
    <w:rPr>
      <w:rFonts w:ascii="宋体" w:hAnsi="宋体" w:cs="宋体"/>
      <w:kern w:val="0"/>
      <w:sz w:val="24"/>
    </w:rPr>
  </w:style>
  <w:style w:type="paragraph" w:customStyle="1" w:styleId="xl71">
    <w:name w:val="xl71"/>
    <w:basedOn w:val="a"/>
    <w:rsid w:val="009E6A42"/>
    <w:pPr>
      <w:widowControl/>
      <w:pBdr>
        <w:right w:val="single" w:sz="8" w:space="0" w:color="auto"/>
      </w:pBdr>
      <w:spacing w:before="100" w:beforeAutospacing="1" w:after="100" w:afterAutospacing="1"/>
    </w:pPr>
    <w:rPr>
      <w:rFonts w:ascii="宋体" w:hAnsi="宋体" w:cs="宋体"/>
      <w:kern w:val="0"/>
      <w:sz w:val="24"/>
    </w:rPr>
  </w:style>
  <w:style w:type="paragraph" w:customStyle="1" w:styleId="xl72">
    <w:name w:val="xl72"/>
    <w:basedOn w:val="a"/>
    <w:rsid w:val="009E6A42"/>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9E6A42"/>
    <w:pPr>
      <w:widowControl/>
      <w:spacing w:before="100" w:beforeAutospacing="1" w:after="100" w:afterAutospacing="1"/>
      <w:jc w:val="center"/>
    </w:pPr>
    <w:rPr>
      <w:rFonts w:ascii="宋体" w:hAnsi="宋体" w:cs="宋体"/>
      <w:b/>
      <w:bCs/>
      <w:kern w:val="0"/>
      <w:sz w:val="24"/>
    </w:rPr>
  </w:style>
  <w:style w:type="paragraph" w:customStyle="1" w:styleId="xl74">
    <w:name w:val="xl74"/>
    <w:basedOn w:val="a"/>
    <w:rsid w:val="009E6A4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rsid w:val="009E6A42"/>
    <w:pPr>
      <w:widowControl/>
      <w:pBdr>
        <w:top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76">
    <w:name w:val="xl76"/>
    <w:basedOn w:val="a"/>
    <w:rsid w:val="009E6A42"/>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rsid w:val="009E6A42"/>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78">
    <w:name w:val="xl78"/>
    <w:basedOn w:val="a"/>
    <w:rsid w:val="009E6A4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9E6A4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rPr>
  </w:style>
  <w:style w:type="paragraph" w:customStyle="1" w:styleId="xl80">
    <w:name w:val="xl80"/>
    <w:basedOn w:val="a"/>
    <w:rsid w:val="009E6A42"/>
    <w:pPr>
      <w:widowControl/>
      <w:spacing w:before="100" w:beforeAutospacing="1" w:after="100" w:afterAutospacing="1"/>
      <w:jc w:val="left"/>
    </w:pPr>
    <w:rPr>
      <w:rFonts w:ascii="宋体" w:hAnsi="宋体" w:cs="宋体"/>
      <w:kern w:val="0"/>
      <w:sz w:val="24"/>
    </w:rPr>
  </w:style>
  <w:style w:type="paragraph" w:customStyle="1" w:styleId="xl81">
    <w:name w:val="xl81"/>
    <w:basedOn w:val="a"/>
    <w:rsid w:val="009E6A42"/>
    <w:pPr>
      <w:widowControl/>
      <w:spacing w:before="100" w:beforeAutospacing="1" w:after="100" w:afterAutospacing="1"/>
    </w:pPr>
    <w:rPr>
      <w:rFonts w:ascii="宋体" w:hAnsi="宋体" w:cs="宋体"/>
      <w:b/>
      <w:bCs/>
      <w:kern w:val="0"/>
      <w:sz w:val="24"/>
    </w:rPr>
  </w:style>
  <w:style w:type="paragraph" w:customStyle="1" w:styleId="xl82">
    <w:name w:val="xl82"/>
    <w:basedOn w:val="a"/>
    <w:rsid w:val="009E6A42"/>
    <w:pPr>
      <w:widowControl/>
      <w:spacing w:before="100" w:beforeAutospacing="1" w:after="100" w:afterAutospacing="1"/>
      <w:jc w:val="center"/>
    </w:pPr>
    <w:rPr>
      <w:rFonts w:ascii="Courier New" w:hAnsi="Courier New" w:cs="Courier New"/>
      <w:kern w:val="0"/>
      <w:sz w:val="36"/>
      <w:szCs w:val="36"/>
    </w:rPr>
  </w:style>
  <w:style w:type="paragraph" w:customStyle="1" w:styleId="xl83">
    <w:name w:val="xl83"/>
    <w:basedOn w:val="a"/>
    <w:rsid w:val="009E6A42"/>
    <w:pPr>
      <w:widowControl/>
      <w:spacing w:before="100" w:beforeAutospacing="1" w:after="100" w:afterAutospacing="1"/>
      <w:jc w:val="center"/>
    </w:pPr>
    <w:rPr>
      <w:rFonts w:ascii="宋体" w:hAnsi="宋体" w:cs="宋体"/>
      <w:kern w:val="0"/>
      <w:sz w:val="24"/>
    </w:rPr>
  </w:style>
  <w:style w:type="paragraph" w:customStyle="1" w:styleId="xl84">
    <w:name w:val="xl84"/>
    <w:basedOn w:val="a"/>
    <w:rsid w:val="009E6A42"/>
    <w:pPr>
      <w:widowControl/>
      <w:pBdr>
        <w:bottom w:val="single" w:sz="8"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
    <w:rsid w:val="009E6A42"/>
    <w:pPr>
      <w:widowControl/>
      <w:pBdr>
        <w:bottom w:val="single" w:sz="8" w:space="0" w:color="auto"/>
      </w:pBdr>
      <w:spacing w:before="100" w:beforeAutospacing="1" w:after="100" w:afterAutospacing="1"/>
      <w:jc w:val="left"/>
    </w:pPr>
    <w:rPr>
      <w:rFonts w:ascii="宋体" w:hAnsi="宋体" w:cs="宋体"/>
      <w:kern w:val="0"/>
      <w:sz w:val="24"/>
    </w:rPr>
  </w:style>
  <w:style w:type="paragraph" w:customStyle="1" w:styleId="xl86">
    <w:name w:val="xl86"/>
    <w:basedOn w:val="a"/>
    <w:rsid w:val="009E6A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87">
    <w:name w:val="xl87"/>
    <w:basedOn w:val="a"/>
    <w:rsid w:val="009E6A42"/>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88">
    <w:name w:val="xl88"/>
    <w:basedOn w:val="a"/>
    <w:rsid w:val="009E6A42"/>
    <w:pPr>
      <w:widowControl/>
      <w:pBdr>
        <w:bottom w:val="single" w:sz="8" w:space="0" w:color="auto"/>
      </w:pBdr>
      <w:spacing w:before="100" w:beforeAutospacing="1" w:after="100" w:afterAutospacing="1"/>
      <w:jc w:val="center"/>
    </w:pPr>
    <w:rPr>
      <w:rFonts w:ascii="宋体" w:hAnsi="宋体" w:cs="宋体"/>
      <w:kern w:val="0"/>
      <w:sz w:val="24"/>
    </w:rPr>
  </w:style>
  <w:style w:type="paragraph" w:customStyle="1" w:styleId="xl89">
    <w:name w:val="xl89"/>
    <w:basedOn w:val="a"/>
    <w:rsid w:val="009E6A42"/>
    <w:pPr>
      <w:widowControl/>
      <w:pBdr>
        <w:top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90">
    <w:name w:val="xl90"/>
    <w:basedOn w:val="a"/>
    <w:rsid w:val="009E6A42"/>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454440">
      <w:bodyDiv w:val="1"/>
      <w:marLeft w:val="0"/>
      <w:marRight w:val="0"/>
      <w:marTop w:val="0"/>
      <w:marBottom w:val="0"/>
      <w:divBdr>
        <w:top w:val="none" w:sz="0" w:space="0" w:color="auto"/>
        <w:left w:val="none" w:sz="0" w:space="0" w:color="auto"/>
        <w:bottom w:val="none" w:sz="0" w:space="0" w:color="auto"/>
        <w:right w:val="none" w:sz="0" w:space="0" w:color="auto"/>
      </w:divBdr>
    </w:div>
    <w:div w:id="10611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21</Pages>
  <Words>2382</Words>
  <Characters>13584</Characters>
  <Application>Microsoft Office Word</Application>
  <DocSecurity>0</DocSecurity>
  <Lines>113</Lines>
  <Paragraphs>31</Paragraphs>
  <ScaleCrop>false</ScaleCrop>
  <Company/>
  <LinksUpToDate>false</LinksUpToDate>
  <CharactersWithSpaces>15935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2020-11-19T07:19:00Z</dcterms:created>
  <dcterms:modified xsi:type="dcterms:W3CDTF">2020-11-19T07:55:00Z</dcterms:modified>
</cp:coreProperties>
</file>